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55F" w:rsidRPr="000C69DF" w:rsidRDefault="005608A2" w:rsidP="002F559E">
      <w:pPr>
        <w:pStyle w:val="Default"/>
        <w:jc w:val="both"/>
        <w:rPr>
          <w:rFonts w:ascii="Times New Roman" w:hAnsi="Times New Roman" w:cs="Times New Roman"/>
          <w:lang w:val="sq-AL"/>
        </w:rPr>
      </w:pPr>
      <w:r w:rsidRPr="000C69DF">
        <w:rPr>
          <w:lang w:val="sq-AL"/>
        </w:rPr>
        <w:t xml:space="preserve">                                 </w:t>
      </w:r>
    </w:p>
    <w:p w:rsidR="00FB4714" w:rsidRPr="000C69DF" w:rsidRDefault="00FB4714" w:rsidP="002F559E">
      <w:pPr>
        <w:pStyle w:val="Default"/>
        <w:jc w:val="both"/>
        <w:rPr>
          <w:rFonts w:ascii="Times New Roman" w:hAnsi="Times New Roman" w:cs="Times New Roman"/>
          <w:lang w:val="sq-AL"/>
        </w:rPr>
      </w:pPr>
    </w:p>
    <w:p w:rsidR="00573885" w:rsidRPr="000C69DF" w:rsidRDefault="00573885" w:rsidP="00573885">
      <w:pPr>
        <w:pStyle w:val="Default"/>
        <w:rPr>
          <w:rFonts w:ascii="Times New Roman" w:hAnsi="Times New Roman" w:cs="Times New Roman"/>
          <w:lang w:val="sq-AL"/>
        </w:rPr>
      </w:pPr>
    </w:p>
    <w:p w:rsidR="00512FE3" w:rsidRPr="0037752B" w:rsidRDefault="00512FE3" w:rsidP="00512FE3">
      <w:pPr>
        <w:pStyle w:val="Default"/>
        <w:jc w:val="center"/>
        <w:rPr>
          <w:rFonts w:ascii="Times New Roman" w:hAnsi="Times New Roman" w:cs="Times New Roman"/>
          <w:lang w:val="sq-AL"/>
        </w:rPr>
      </w:pPr>
      <w:r w:rsidRPr="0037752B">
        <w:rPr>
          <w:rFonts w:ascii="Times New Roman" w:hAnsi="Times New Roman" w:cs="Times New Roman"/>
          <w:lang w:val="sq-AL"/>
        </w:rPr>
        <w:t xml:space="preserve">Zyra e Koordinatorit për zhvillim të </w:t>
      </w:r>
      <w:r>
        <w:rPr>
          <w:rFonts w:ascii="Times New Roman" w:hAnsi="Times New Roman" w:cs="Times New Roman"/>
          <w:lang w:val="sq-AL"/>
        </w:rPr>
        <w:t>agjencive të O</w:t>
      </w:r>
      <w:r w:rsidRPr="0037752B">
        <w:rPr>
          <w:rFonts w:ascii="Times New Roman" w:hAnsi="Times New Roman" w:cs="Times New Roman"/>
          <w:lang w:val="sq-AL"/>
        </w:rPr>
        <w:t>KB</w:t>
      </w:r>
      <w:r>
        <w:rPr>
          <w:rFonts w:ascii="Times New Roman" w:hAnsi="Times New Roman" w:cs="Times New Roman"/>
          <w:lang w:val="sq-AL"/>
        </w:rPr>
        <w:t>-së në Kosovë</w:t>
      </w:r>
    </w:p>
    <w:p w:rsidR="00512FE3" w:rsidRPr="0037752B" w:rsidRDefault="00512FE3" w:rsidP="00512FE3">
      <w:pPr>
        <w:pStyle w:val="Default"/>
        <w:jc w:val="both"/>
        <w:rPr>
          <w:rFonts w:ascii="Times New Roman" w:hAnsi="Times New Roman" w:cs="Times New Roman"/>
          <w:color w:val="auto"/>
          <w:lang w:val="sq-AL"/>
        </w:rPr>
      </w:pPr>
    </w:p>
    <w:p w:rsidR="00512FE3" w:rsidRPr="0037752B" w:rsidRDefault="00512FE3" w:rsidP="00512FE3">
      <w:pPr>
        <w:pStyle w:val="Default"/>
        <w:jc w:val="center"/>
        <w:rPr>
          <w:rFonts w:ascii="Times New Roman" w:hAnsi="Times New Roman" w:cs="Times New Roman"/>
          <w:color w:val="auto"/>
          <w:sz w:val="32"/>
          <w:szCs w:val="32"/>
          <w:lang w:val="sq-AL"/>
        </w:rPr>
      </w:pPr>
      <w:r w:rsidRPr="0037752B">
        <w:rPr>
          <w:rFonts w:ascii="Times New Roman" w:hAnsi="Times New Roman" w:cs="Times New Roman"/>
          <w:b/>
          <w:bCs/>
          <w:color w:val="auto"/>
          <w:sz w:val="32"/>
          <w:szCs w:val="32"/>
          <w:lang w:val="sq-AL"/>
        </w:rPr>
        <w:t>Çmimi i gazetarisë për varfëri 2017</w:t>
      </w:r>
    </w:p>
    <w:p w:rsidR="00512FE3" w:rsidRPr="0037752B" w:rsidRDefault="00512FE3" w:rsidP="00512FE3">
      <w:pPr>
        <w:pStyle w:val="Default"/>
        <w:jc w:val="center"/>
        <w:rPr>
          <w:rFonts w:ascii="Times New Roman" w:hAnsi="Times New Roman" w:cs="Times New Roman"/>
          <w:color w:val="auto"/>
          <w:sz w:val="32"/>
          <w:szCs w:val="32"/>
          <w:lang w:val="sq-AL"/>
        </w:rPr>
      </w:pPr>
      <w:r w:rsidRPr="0037752B">
        <w:rPr>
          <w:rFonts w:ascii="Times New Roman" w:hAnsi="Times New Roman" w:cs="Times New Roman"/>
          <w:b/>
          <w:bCs/>
          <w:color w:val="auto"/>
          <w:sz w:val="32"/>
          <w:szCs w:val="32"/>
          <w:lang w:val="sq-AL"/>
        </w:rPr>
        <w:t>Fushëveprimi</w:t>
      </w:r>
    </w:p>
    <w:p w:rsidR="00512FE3" w:rsidRPr="0037752B" w:rsidRDefault="00512FE3" w:rsidP="00512FE3">
      <w:pPr>
        <w:pStyle w:val="Default"/>
        <w:jc w:val="both"/>
        <w:rPr>
          <w:rFonts w:ascii="Times New Roman" w:hAnsi="Times New Roman" w:cs="Times New Roman"/>
          <w:b/>
          <w:bCs/>
          <w:color w:val="auto"/>
          <w:lang w:val="sq-AL"/>
        </w:rPr>
      </w:pPr>
    </w:p>
    <w:p w:rsidR="00512FE3" w:rsidRPr="0037752B" w:rsidRDefault="00512FE3" w:rsidP="00512FE3">
      <w:pPr>
        <w:pStyle w:val="Default"/>
        <w:numPr>
          <w:ilvl w:val="0"/>
          <w:numId w:val="14"/>
        </w:numPr>
        <w:jc w:val="both"/>
        <w:rPr>
          <w:rFonts w:ascii="Times New Roman" w:hAnsi="Times New Roman" w:cs="Times New Roman"/>
          <w:b/>
          <w:bCs/>
          <w:color w:val="auto"/>
          <w:lang w:val="sq-AL"/>
        </w:rPr>
      </w:pPr>
      <w:r w:rsidRPr="0037752B">
        <w:rPr>
          <w:rFonts w:ascii="Times New Roman" w:hAnsi="Times New Roman" w:cs="Times New Roman"/>
          <w:b/>
          <w:bCs/>
          <w:color w:val="auto"/>
          <w:lang w:val="sq-AL"/>
        </w:rPr>
        <w:t>Sfondi</w:t>
      </w:r>
    </w:p>
    <w:p w:rsidR="00512FE3" w:rsidRPr="0037752B" w:rsidRDefault="00512FE3" w:rsidP="00512FE3">
      <w:pPr>
        <w:pStyle w:val="Default"/>
        <w:ind w:left="360"/>
        <w:jc w:val="both"/>
        <w:rPr>
          <w:rFonts w:ascii="Times New Roman" w:hAnsi="Times New Roman" w:cs="Times New Roman"/>
          <w:color w:val="auto"/>
          <w:lang w:val="sq-AL"/>
        </w:rPr>
      </w:pPr>
    </w:p>
    <w:p w:rsidR="00512FE3" w:rsidRPr="0037752B" w:rsidRDefault="00512FE3" w:rsidP="00512FE3">
      <w:pPr>
        <w:pStyle w:val="Default"/>
        <w:ind w:left="360"/>
        <w:jc w:val="both"/>
        <w:rPr>
          <w:rFonts w:ascii="Times New Roman" w:hAnsi="Times New Roman" w:cs="Times New Roman"/>
          <w:color w:val="auto"/>
          <w:u w:val="single"/>
          <w:lang w:val="sq-AL"/>
        </w:rPr>
      </w:pPr>
      <w:r>
        <w:rPr>
          <w:rFonts w:ascii="Times New Roman" w:hAnsi="Times New Roman" w:cs="Times New Roman"/>
          <w:bCs/>
          <w:color w:val="auto"/>
          <w:u w:val="single"/>
          <w:lang w:val="sq-AL"/>
        </w:rPr>
        <w:t>Ç</w:t>
      </w:r>
      <w:r w:rsidRPr="0037752B">
        <w:rPr>
          <w:rFonts w:ascii="Times New Roman" w:hAnsi="Times New Roman" w:cs="Times New Roman"/>
          <w:bCs/>
          <w:color w:val="auto"/>
          <w:u w:val="single"/>
          <w:lang w:val="sq-AL"/>
        </w:rPr>
        <w:t>rrë</w:t>
      </w:r>
      <w:r>
        <w:rPr>
          <w:rFonts w:ascii="Times New Roman" w:hAnsi="Times New Roman" w:cs="Times New Roman"/>
          <w:bCs/>
          <w:color w:val="auto"/>
          <w:u w:val="single"/>
          <w:lang w:val="sq-AL"/>
        </w:rPr>
        <w:t>njosja</w:t>
      </w:r>
      <w:r w:rsidRPr="0037752B">
        <w:rPr>
          <w:rFonts w:ascii="Times New Roman" w:hAnsi="Times New Roman" w:cs="Times New Roman"/>
          <w:bCs/>
          <w:color w:val="auto"/>
          <w:u w:val="single"/>
          <w:lang w:val="sq-AL"/>
        </w:rPr>
        <w:t xml:space="preserve"> </w:t>
      </w:r>
      <w:r>
        <w:rPr>
          <w:rFonts w:ascii="Times New Roman" w:hAnsi="Times New Roman" w:cs="Times New Roman"/>
          <w:bCs/>
          <w:color w:val="auto"/>
          <w:u w:val="single"/>
          <w:lang w:val="sq-AL"/>
        </w:rPr>
        <w:t>e</w:t>
      </w:r>
      <w:r w:rsidRPr="0037752B">
        <w:rPr>
          <w:rFonts w:ascii="Times New Roman" w:hAnsi="Times New Roman" w:cs="Times New Roman"/>
          <w:bCs/>
          <w:color w:val="auto"/>
          <w:u w:val="single"/>
          <w:lang w:val="sq-AL"/>
        </w:rPr>
        <w:t xml:space="preserve"> varfërisë dhe objektivat për zhvillim të qëndrueshëm në Kosovë </w:t>
      </w:r>
    </w:p>
    <w:p w:rsidR="00512FE3" w:rsidRPr="0037752B" w:rsidRDefault="00512FE3" w:rsidP="00512FE3">
      <w:pPr>
        <w:pStyle w:val="Default"/>
        <w:jc w:val="both"/>
        <w:rPr>
          <w:rFonts w:ascii="Times New Roman" w:hAnsi="Times New Roman" w:cs="Times New Roman"/>
          <w:color w:val="auto"/>
          <w:lang w:val="sq-AL"/>
        </w:rPr>
      </w:pPr>
    </w:p>
    <w:p w:rsidR="00512FE3" w:rsidRPr="0037752B" w:rsidRDefault="00512FE3" w:rsidP="00512FE3">
      <w:pPr>
        <w:pStyle w:val="Default"/>
        <w:jc w:val="both"/>
        <w:rPr>
          <w:rFonts w:ascii="Times New Roman" w:hAnsi="Times New Roman" w:cs="Times New Roman"/>
          <w:lang w:val="sq-AL"/>
        </w:rPr>
      </w:pPr>
      <w:r>
        <w:rPr>
          <w:rFonts w:ascii="Times New Roman" w:hAnsi="Times New Roman" w:cs="Times New Roman"/>
          <w:color w:val="auto"/>
          <w:lang w:val="sq-AL"/>
        </w:rPr>
        <w:t>P</w:t>
      </w:r>
      <w:r w:rsidRPr="0037752B">
        <w:rPr>
          <w:rFonts w:ascii="Times New Roman" w:hAnsi="Times New Roman" w:cs="Times New Roman"/>
          <w:color w:val="auto"/>
          <w:lang w:val="sq-AL"/>
        </w:rPr>
        <w:t>ë</w:t>
      </w:r>
      <w:r>
        <w:rPr>
          <w:rFonts w:ascii="Times New Roman" w:hAnsi="Times New Roman" w:cs="Times New Roman"/>
          <w:color w:val="auto"/>
          <w:lang w:val="sq-AL"/>
        </w:rPr>
        <w:t>rmes R</w:t>
      </w:r>
      <w:r w:rsidRPr="0037752B">
        <w:rPr>
          <w:rFonts w:ascii="Times New Roman" w:hAnsi="Times New Roman" w:cs="Times New Roman"/>
          <w:color w:val="auto"/>
          <w:lang w:val="sq-AL"/>
        </w:rPr>
        <w:t xml:space="preserve">ezolutës së Kombeve të Bashkuara të miratuar më 22 dhjetor, 1992, Asambleja e Përgjithshme deklaroi </w:t>
      </w:r>
      <w:r w:rsidRPr="0037752B">
        <w:rPr>
          <w:rFonts w:ascii="Times New Roman" w:hAnsi="Times New Roman" w:cs="Times New Roman"/>
          <w:b/>
          <w:color w:val="auto"/>
          <w:lang w:val="sq-AL"/>
        </w:rPr>
        <w:t>17 tetorin si Ditë</w:t>
      </w:r>
      <w:r>
        <w:rPr>
          <w:rFonts w:ascii="Times New Roman" w:hAnsi="Times New Roman" w:cs="Times New Roman"/>
          <w:b/>
          <w:color w:val="auto"/>
          <w:lang w:val="sq-AL"/>
        </w:rPr>
        <w:t>n n</w:t>
      </w:r>
      <w:r w:rsidRPr="0037752B">
        <w:rPr>
          <w:rFonts w:ascii="Times New Roman" w:hAnsi="Times New Roman" w:cs="Times New Roman"/>
          <w:b/>
          <w:color w:val="auto"/>
          <w:lang w:val="sq-AL"/>
        </w:rPr>
        <w:t xml:space="preserve">dërkombëtare për </w:t>
      </w:r>
      <w:r>
        <w:rPr>
          <w:rFonts w:ascii="Times New Roman" w:hAnsi="Times New Roman" w:cs="Times New Roman"/>
          <w:b/>
          <w:color w:val="auto"/>
          <w:lang w:val="sq-AL"/>
        </w:rPr>
        <w:t>zhdukjen e v</w:t>
      </w:r>
      <w:r w:rsidRPr="0037752B">
        <w:rPr>
          <w:rFonts w:ascii="Times New Roman" w:hAnsi="Times New Roman" w:cs="Times New Roman"/>
          <w:b/>
          <w:color w:val="auto"/>
          <w:lang w:val="sq-AL"/>
        </w:rPr>
        <w:t>arfërisë</w:t>
      </w:r>
      <w:r w:rsidRPr="0037752B">
        <w:rPr>
          <w:rFonts w:ascii="Times New Roman" w:hAnsi="Times New Roman" w:cs="Times New Roman"/>
          <w:color w:val="auto"/>
          <w:lang w:val="sq-AL"/>
        </w:rPr>
        <w:t xml:space="preserve">. </w:t>
      </w:r>
    </w:p>
    <w:p w:rsidR="00512FE3" w:rsidRPr="0037752B" w:rsidRDefault="00512FE3" w:rsidP="00512FE3">
      <w:pPr>
        <w:pStyle w:val="Default"/>
        <w:jc w:val="both"/>
        <w:rPr>
          <w:rFonts w:ascii="Times New Roman" w:hAnsi="Times New Roman"/>
          <w:lang w:val="sq-AL"/>
        </w:rPr>
      </w:pPr>
    </w:p>
    <w:p w:rsidR="00512FE3" w:rsidRDefault="00512FE3" w:rsidP="00512FE3">
      <w:pPr>
        <w:pStyle w:val="Default"/>
        <w:jc w:val="both"/>
        <w:rPr>
          <w:rFonts w:ascii="Times New Roman" w:hAnsi="Times New Roman" w:cs="Times New Roman"/>
          <w:color w:val="auto"/>
          <w:lang w:val="sq-AL"/>
        </w:rPr>
      </w:pPr>
      <w:r w:rsidRPr="0037752B">
        <w:rPr>
          <w:rFonts w:ascii="Times New Roman" w:hAnsi="Times New Roman" w:cs="Times New Roman"/>
          <w:color w:val="auto"/>
          <w:lang w:val="sq-AL"/>
        </w:rPr>
        <w:t>Kjo ditë domethënë</w:t>
      </w:r>
      <w:r>
        <w:rPr>
          <w:rFonts w:ascii="Times New Roman" w:hAnsi="Times New Roman" w:cs="Times New Roman"/>
          <w:color w:val="auto"/>
          <w:lang w:val="sq-AL"/>
        </w:rPr>
        <w:t xml:space="preserve">se e </w:t>
      </w:r>
      <w:proofErr w:type="spellStart"/>
      <w:r>
        <w:rPr>
          <w:rFonts w:ascii="Times New Roman" w:hAnsi="Times New Roman" w:cs="Times New Roman"/>
          <w:color w:val="auto"/>
          <w:lang w:val="sq-AL"/>
        </w:rPr>
        <w:t>avokimit</w:t>
      </w:r>
      <w:proofErr w:type="spellEnd"/>
      <w:r>
        <w:rPr>
          <w:rFonts w:ascii="Times New Roman" w:hAnsi="Times New Roman" w:cs="Times New Roman"/>
          <w:color w:val="auto"/>
          <w:lang w:val="sq-AL"/>
        </w:rPr>
        <w:t xml:space="preserve"> </w:t>
      </w:r>
      <w:r w:rsidRPr="0037752B">
        <w:rPr>
          <w:rFonts w:ascii="Times New Roman" w:hAnsi="Times New Roman" w:cs="Times New Roman"/>
          <w:color w:val="auto"/>
          <w:lang w:val="sq-AL"/>
        </w:rPr>
        <w:t>paraqet një mundësi për t’u njoftuar me përpjekjet dhe luftën e njerëzve që jetojnë në varfë</w:t>
      </w:r>
      <w:r>
        <w:rPr>
          <w:rFonts w:ascii="Times New Roman" w:hAnsi="Times New Roman" w:cs="Times New Roman"/>
          <w:color w:val="auto"/>
          <w:lang w:val="sq-AL"/>
        </w:rPr>
        <w:t xml:space="preserve">ri dhe </w:t>
      </w:r>
      <w:r w:rsidRPr="0037752B">
        <w:rPr>
          <w:rFonts w:ascii="Times New Roman" w:hAnsi="Times New Roman" w:cs="Times New Roman"/>
          <w:color w:val="auto"/>
          <w:lang w:val="sq-AL"/>
        </w:rPr>
        <w:t>një</w:t>
      </w:r>
      <w:r>
        <w:rPr>
          <w:rFonts w:ascii="Times New Roman" w:hAnsi="Times New Roman" w:cs="Times New Roman"/>
          <w:color w:val="auto"/>
          <w:lang w:val="sq-AL"/>
        </w:rPr>
        <w:t xml:space="preserve"> shans</w:t>
      </w:r>
      <w:r w:rsidRPr="0037752B">
        <w:rPr>
          <w:rFonts w:ascii="Times New Roman" w:hAnsi="Times New Roman" w:cs="Times New Roman"/>
          <w:color w:val="auto"/>
          <w:lang w:val="sq-AL"/>
        </w:rPr>
        <w:t xml:space="preserve"> </w:t>
      </w:r>
      <w:r>
        <w:rPr>
          <w:rFonts w:ascii="Times New Roman" w:hAnsi="Times New Roman" w:cs="Times New Roman"/>
          <w:color w:val="auto"/>
          <w:lang w:val="sq-AL"/>
        </w:rPr>
        <w:t xml:space="preserve">që </w:t>
      </w:r>
      <w:r w:rsidRPr="0037752B">
        <w:rPr>
          <w:rFonts w:ascii="Times New Roman" w:hAnsi="Times New Roman" w:cs="Times New Roman"/>
          <w:color w:val="auto"/>
          <w:lang w:val="sq-AL"/>
        </w:rPr>
        <w:t>shqetësimet e tyre të dëgj</w:t>
      </w:r>
      <w:r>
        <w:rPr>
          <w:rFonts w:ascii="Times New Roman" w:hAnsi="Times New Roman" w:cs="Times New Roman"/>
          <w:color w:val="auto"/>
          <w:lang w:val="sq-AL"/>
        </w:rPr>
        <w:t xml:space="preserve">ohen. </w:t>
      </w:r>
    </w:p>
    <w:p w:rsidR="00512FE3" w:rsidRPr="0037752B" w:rsidRDefault="00512FE3" w:rsidP="00512FE3">
      <w:pPr>
        <w:pStyle w:val="Default"/>
        <w:jc w:val="both"/>
        <w:rPr>
          <w:rFonts w:ascii="Times New Roman" w:hAnsi="Times New Roman"/>
          <w:color w:val="auto"/>
          <w:lang w:val="sq-AL"/>
        </w:rPr>
      </w:pPr>
    </w:p>
    <w:p w:rsidR="00512FE3" w:rsidRPr="0037752B" w:rsidRDefault="00512FE3" w:rsidP="00512FE3">
      <w:pPr>
        <w:pStyle w:val="Default"/>
        <w:jc w:val="both"/>
        <w:rPr>
          <w:rFonts w:ascii="Times New Roman" w:hAnsi="Times New Roman" w:cs="Times New Roman"/>
          <w:color w:val="auto"/>
          <w:lang w:val="sq-AL"/>
        </w:rPr>
      </w:pPr>
      <w:r w:rsidRPr="0037752B">
        <w:rPr>
          <w:rFonts w:ascii="Times New Roman" w:hAnsi="Times New Roman" w:cs="Times New Roman"/>
          <w:color w:val="auto"/>
          <w:lang w:val="sq-AL"/>
        </w:rPr>
        <w:t xml:space="preserve">Ndërtimi i një të ardhme të qëndrueshme kërkon përpjekje të intensifikuara për </w:t>
      </w:r>
      <w:r>
        <w:rPr>
          <w:rFonts w:ascii="Times New Roman" w:hAnsi="Times New Roman" w:cs="Times New Roman"/>
          <w:color w:val="auto"/>
          <w:lang w:val="sq-AL"/>
        </w:rPr>
        <w:t>zhdukjen</w:t>
      </w:r>
      <w:r w:rsidRPr="0037752B">
        <w:rPr>
          <w:rFonts w:ascii="Times New Roman" w:hAnsi="Times New Roman" w:cs="Times New Roman"/>
          <w:color w:val="auto"/>
          <w:lang w:val="sq-AL"/>
        </w:rPr>
        <w:t xml:space="preserve"> e varfërisë së skajshme dhe diskriminimit, d</w:t>
      </w:r>
      <w:r>
        <w:rPr>
          <w:rFonts w:ascii="Times New Roman" w:hAnsi="Times New Roman" w:cs="Times New Roman"/>
          <w:color w:val="auto"/>
          <w:lang w:val="sq-AL"/>
        </w:rPr>
        <w:t xml:space="preserve">uke u </w:t>
      </w:r>
      <w:r w:rsidRPr="0037752B">
        <w:rPr>
          <w:rFonts w:ascii="Times New Roman" w:hAnsi="Times New Roman" w:cs="Times New Roman"/>
          <w:color w:val="auto"/>
          <w:lang w:val="sq-AL"/>
        </w:rPr>
        <w:t xml:space="preserve">siguruar se të gjithë mund të gëzojnë të drejtat e njeriut, në tërësi.  Pjesëmarrja e plotë e njerëzve që jetojnë në varfëri, posaçërisht në vendimet që ndikojnë në jetën dhe komunitetet e tyre, duhet të jenë në qendër të politikave dhe strategjive për të ndërtuar një të ardhme të qëndrueshme. Në këtë mënyrë ne mund të garantojmë se planeti jonë dhe shoqëritë tona mund të plotësojnë nevojat dhe aspiratat e gjithsecilit, për këtë dhe për gjenerata të </w:t>
      </w:r>
      <w:r>
        <w:rPr>
          <w:rFonts w:ascii="Times New Roman" w:hAnsi="Times New Roman" w:cs="Times New Roman"/>
          <w:color w:val="auto"/>
          <w:lang w:val="sq-AL"/>
        </w:rPr>
        <w:t>ardhshme</w:t>
      </w:r>
      <w:r w:rsidRPr="0037752B">
        <w:rPr>
          <w:rFonts w:ascii="Times New Roman" w:hAnsi="Times New Roman" w:cs="Times New Roman"/>
          <w:color w:val="auto"/>
          <w:lang w:val="sq-AL"/>
        </w:rPr>
        <w:t xml:space="preserve">. </w:t>
      </w:r>
    </w:p>
    <w:p w:rsidR="00512FE3" w:rsidRPr="0037752B" w:rsidRDefault="00512FE3" w:rsidP="00512FE3">
      <w:pPr>
        <w:pStyle w:val="Default"/>
        <w:jc w:val="both"/>
        <w:rPr>
          <w:rFonts w:ascii="Times New Roman" w:hAnsi="Times New Roman" w:cs="Times New Roman"/>
          <w:color w:val="auto"/>
          <w:lang w:val="sq-AL"/>
        </w:rPr>
      </w:pPr>
    </w:p>
    <w:p w:rsidR="00512FE3" w:rsidRPr="0037752B" w:rsidRDefault="00512FE3" w:rsidP="00512FE3">
      <w:pPr>
        <w:pStyle w:val="Default"/>
        <w:jc w:val="both"/>
        <w:rPr>
          <w:rFonts w:ascii="Times New Roman" w:hAnsi="Times New Roman" w:cs="Times New Roman"/>
          <w:color w:val="auto"/>
          <w:lang w:val="sq-AL"/>
        </w:rPr>
      </w:pPr>
      <w:r w:rsidRPr="0037752B">
        <w:rPr>
          <w:rFonts w:ascii="Times New Roman" w:hAnsi="Times New Roman" w:cs="Times New Roman"/>
          <w:color w:val="auto"/>
          <w:lang w:val="sq-AL"/>
        </w:rPr>
        <w:t xml:space="preserve">Në shtator të vitit 2015, liderët botëror aprovuan Objektivat </w:t>
      </w:r>
      <w:r>
        <w:rPr>
          <w:rFonts w:ascii="Times New Roman" w:hAnsi="Times New Roman" w:cs="Times New Roman"/>
          <w:color w:val="auto"/>
          <w:lang w:val="sq-AL"/>
        </w:rPr>
        <w:t>për zhvillim</w:t>
      </w:r>
      <w:r w:rsidRPr="0037752B">
        <w:rPr>
          <w:rFonts w:ascii="Times New Roman" w:hAnsi="Times New Roman" w:cs="Times New Roman"/>
          <w:color w:val="auto"/>
          <w:lang w:val="sq-AL"/>
        </w:rPr>
        <w:t xml:space="preserve"> të</w:t>
      </w:r>
      <w:r>
        <w:rPr>
          <w:rFonts w:ascii="Times New Roman" w:hAnsi="Times New Roman" w:cs="Times New Roman"/>
          <w:color w:val="auto"/>
          <w:lang w:val="sq-AL"/>
        </w:rPr>
        <w:t xml:space="preserve"> q</w:t>
      </w:r>
      <w:r w:rsidRPr="0037752B">
        <w:rPr>
          <w:rFonts w:ascii="Times New Roman" w:hAnsi="Times New Roman" w:cs="Times New Roman"/>
          <w:color w:val="auto"/>
          <w:lang w:val="sq-AL"/>
        </w:rPr>
        <w:t>ëndrueshëm (</w:t>
      </w:r>
      <w:proofErr w:type="spellStart"/>
      <w:r w:rsidRPr="0037752B">
        <w:rPr>
          <w:rFonts w:ascii="Times New Roman" w:hAnsi="Times New Roman" w:cs="Times New Roman"/>
          <w:color w:val="auto"/>
          <w:lang w:val="sq-AL"/>
        </w:rPr>
        <w:t>OZhQtë</w:t>
      </w:r>
      <w:proofErr w:type="spellEnd"/>
      <w:r w:rsidRPr="0037752B">
        <w:rPr>
          <w:rFonts w:ascii="Times New Roman" w:hAnsi="Times New Roman" w:cs="Times New Roman"/>
          <w:color w:val="auto"/>
          <w:lang w:val="sq-AL"/>
        </w:rPr>
        <w:t xml:space="preserve">)- një sërë objektivash për një të ardhme më të mirë për të gjithë. Edhe pse nuk është nënshkruese në Asamblenë e Përgjithshme të OKB-së, Kosova iu bashkëngjit përpjekjeve për të përfunduar të gjitha format e varfërisë, të luftojë pabarazitë </w:t>
      </w:r>
      <w:r>
        <w:rPr>
          <w:rFonts w:ascii="Times New Roman" w:hAnsi="Times New Roman" w:cs="Times New Roman"/>
          <w:color w:val="auto"/>
          <w:lang w:val="sq-AL"/>
        </w:rPr>
        <w:t>dhe ndryshojë qasjen ndaj çështjeve mjedisore së bashku me</w:t>
      </w:r>
      <w:r w:rsidRPr="0037752B">
        <w:rPr>
          <w:rFonts w:ascii="Times New Roman" w:hAnsi="Times New Roman" w:cs="Times New Roman"/>
          <w:color w:val="auto"/>
          <w:lang w:val="sq-AL"/>
        </w:rPr>
        <w:t xml:space="preserve"> partnerët regjional, për kërkesat globale, njëkohësisht duke përmbushur prioritetet e veta institucionale. </w:t>
      </w:r>
    </w:p>
    <w:p w:rsidR="00512FE3" w:rsidRPr="0037752B" w:rsidRDefault="00512FE3" w:rsidP="00512FE3">
      <w:pPr>
        <w:pStyle w:val="Default"/>
        <w:jc w:val="both"/>
        <w:rPr>
          <w:rFonts w:ascii="Times New Roman" w:hAnsi="Times New Roman" w:cs="Times New Roman"/>
          <w:color w:val="auto"/>
          <w:lang w:val="sq-AL"/>
        </w:rPr>
      </w:pPr>
    </w:p>
    <w:p w:rsidR="00512FE3" w:rsidRDefault="00512FE3" w:rsidP="00512FE3">
      <w:pPr>
        <w:pStyle w:val="Default"/>
        <w:jc w:val="both"/>
        <w:rPr>
          <w:rFonts w:ascii="Times New Roman" w:hAnsi="Times New Roman" w:cs="Times New Roman"/>
          <w:color w:val="auto"/>
          <w:lang w:val="sq-AL"/>
        </w:rPr>
      </w:pPr>
      <w:r w:rsidRPr="0037752B">
        <w:rPr>
          <w:rFonts w:ascii="Times New Roman" w:hAnsi="Times New Roman" w:cs="Times New Roman"/>
          <w:color w:val="auto"/>
          <w:lang w:val="sq-AL"/>
        </w:rPr>
        <w:t>O</w:t>
      </w:r>
      <w:r>
        <w:rPr>
          <w:rFonts w:ascii="Times New Roman" w:hAnsi="Times New Roman" w:cs="Times New Roman"/>
          <w:color w:val="auto"/>
          <w:lang w:val="sq-AL"/>
        </w:rPr>
        <w:t>bjektivi për z</w:t>
      </w:r>
      <w:r w:rsidRPr="0037752B">
        <w:rPr>
          <w:rFonts w:ascii="Times New Roman" w:hAnsi="Times New Roman" w:cs="Times New Roman"/>
          <w:color w:val="auto"/>
          <w:lang w:val="sq-AL"/>
        </w:rPr>
        <w:t>h</w:t>
      </w:r>
      <w:r>
        <w:rPr>
          <w:rFonts w:ascii="Times New Roman" w:hAnsi="Times New Roman" w:cs="Times New Roman"/>
          <w:color w:val="auto"/>
          <w:lang w:val="sq-AL"/>
        </w:rPr>
        <w:t xml:space="preserve">villim të qëndrueshëm me numër </w:t>
      </w:r>
      <w:r w:rsidRPr="0037752B">
        <w:rPr>
          <w:rFonts w:ascii="Times New Roman" w:hAnsi="Times New Roman" w:cs="Times New Roman"/>
          <w:color w:val="auto"/>
          <w:lang w:val="sq-AL"/>
        </w:rPr>
        <w:t xml:space="preserve">një - </w:t>
      </w:r>
      <w:r w:rsidRPr="0037752B">
        <w:rPr>
          <w:rFonts w:ascii="Times New Roman" w:hAnsi="Times New Roman" w:cs="Times New Roman"/>
          <w:b/>
          <w:color w:val="auto"/>
          <w:lang w:val="sq-AL"/>
        </w:rPr>
        <w:t>“</w:t>
      </w:r>
      <w:r>
        <w:rPr>
          <w:rFonts w:ascii="Times New Roman" w:hAnsi="Times New Roman" w:cs="Times New Roman"/>
          <w:b/>
          <w:color w:val="auto"/>
          <w:lang w:val="sq-AL"/>
        </w:rPr>
        <w:t>Zhdukja e</w:t>
      </w:r>
      <w:r w:rsidRPr="0037752B">
        <w:rPr>
          <w:rFonts w:ascii="Times New Roman" w:hAnsi="Times New Roman" w:cs="Times New Roman"/>
          <w:b/>
          <w:color w:val="auto"/>
          <w:lang w:val="sq-AL"/>
        </w:rPr>
        <w:t xml:space="preserve"> varfërisë në të gjitha format,  gjithkund”</w:t>
      </w:r>
      <w:r w:rsidRPr="0037752B">
        <w:rPr>
          <w:rFonts w:ascii="Times New Roman" w:hAnsi="Times New Roman" w:cs="Times New Roman"/>
          <w:color w:val="auto"/>
          <w:lang w:val="sq-AL"/>
        </w:rPr>
        <w:t xml:space="preserve"> – në mënyrë eksplicite pranon se varfëria nuk është rezultat i mungesës së vetëm një faktori, por më shumë faktorëve të ndryshëm të ndërlidhur që ndikojnë në jetën e njerëzve që jetojnë në varfëri. </w:t>
      </w:r>
    </w:p>
    <w:p w:rsidR="00512FE3" w:rsidRPr="0037752B" w:rsidRDefault="00512FE3" w:rsidP="00512FE3">
      <w:pPr>
        <w:pStyle w:val="Default"/>
        <w:jc w:val="both"/>
        <w:rPr>
          <w:rFonts w:ascii="Times New Roman" w:hAnsi="Times New Roman"/>
          <w:color w:val="auto"/>
          <w:lang w:val="sq-AL"/>
        </w:rPr>
      </w:pPr>
    </w:p>
    <w:p w:rsidR="00512FE3" w:rsidRPr="0037752B" w:rsidRDefault="00512FE3" w:rsidP="00512FE3">
      <w:pPr>
        <w:pStyle w:val="Default"/>
        <w:jc w:val="both"/>
        <w:rPr>
          <w:rFonts w:ascii="Times New Roman" w:hAnsi="Times New Roman" w:cs="Times New Roman"/>
          <w:color w:val="auto"/>
          <w:lang w:val="sq-AL"/>
        </w:rPr>
      </w:pPr>
      <w:r w:rsidRPr="0037752B">
        <w:rPr>
          <w:rFonts w:ascii="Times New Roman" w:hAnsi="Times New Roman" w:cs="Times New Roman"/>
          <w:color w:val="auto"/>
          <w:lang w:val="sq-AL"/>
        </w:rPr>
        <w:t xml:space="preserve">Kjo do të thotë se duhet të shkojmë përtej pamjes së varfërisë thjesht si mungesë e të ardhurave ose çka është e domosdoshme për mirëqenie materiale- siç janë ushqimi, banimi, toka dhe </w:t>
      </w:r>
      <w:proofErr w:type="spellStart"/>
      <w:r w:rsidRPr="0037752B">
        <w:rPr>
          <w:rFonts w:ascii="Times New Roman" w:hAnsi="Times New Roman" w:cs="Times New Roman"/>
          <w:color w:val="auto"/>
          <w:lang w:val="sq-AL"/>
        </w:rPr>
        <w:t>asetet</w:t>
      </w:r>
      <w:proofErr w:type="spellEnd"/>
      <w:r w:rsidRPr="0037752B">
        <w:rPr>
          <w:rFonts w:ascii="Times New Roman" w:hAnsi="Times New Roman" w:cs="Times New Roman"/>
          <w:color w:val="auto"/>
          <w:lang w:val="sq-AL"/>
        </w:rPr>
        <w:t xml:space="preserve"> tjera- në mënyrë që varfëria të kuptohet plotësisht në përmasa të shumta të saj. </w:t>
      </w:r>
    </w:p>
    <w:p w:rsidR="00512FE3" w:rsidRPr="0037752B" w:rsidRDefault="00512FE3" w:rsidP="00512FE3">
      <w:pPr>
        <w:pStyle w:val="Default"/>
        <w:jc w:val="both"/>
        <w:rPr>
          <w:rFonts w:ascii="Times New Roman" w:hAnsi="Times New Roman" w:cs="Times New Roman"/>
          <w:color w:val="auto"/>
          <w:lang w:val="sq-AL"/>
        </w:rPr>
      </w:pPr>
    </w:p>
    <w:p w:rsidR="00512FE3" w:rsidRDefault="00512FE3" w:rsidP="00512FE3">
      <w:pPr>
        <w:pStyle w:val="Default"/>
        <w:jc w:val="both"/>
        <w:rPr>
          <w:rFonts w:ascii="Times New Roman" w:hAnsi="Times New Roman" w:cs="Times New Roman"/>
          <w:color w:val="auto"/>
          <w:lang w:val="sq-AL"/>
        </w:rPr>
      </w:pPr>
    </w:p>
    <w:p w:rsidR="00512FE3" w:rsidRPr="0037752B" w:rsidRDefault="00512FE3" w:rsidP="00512FE3">
      <w:pPr>
        <w:pStyle w:val="Default"/>
        <w:jc w:val="both"/>
        <w:rPr>
          <w:rFonts w:ascii="Times New Roman" w:hAnsi="Times New Roman" w:cs="Times New Roman"/>
          <w:color w:val="auto"/>
          <w:lang w:val="sq-AL"/>
        </w:rPr>
      </w:pPr>
    </w:p>
    <w:p w:rsidR="00512FE3" w:rsidRPr="0037752B" w:rsidRDefault="00512FE3" w:rsidP="00512FE3">
      <w:pPr>
        <w:pStyle w:val="Default"/>
        <w:ind w:firstLine="720"/>
        <w:jc w:val="both"/>
        <w:rPr>
          <w:rFonts w:ascii="Times New Roman" w:hAnsi="Times New Roman" w:cs="Times New Roman"/>
          <w:color w:val="auto"/>
          <w:lang w:val="sq-AL"/>
        </w:rPr>
      </w:pPr>
    </w:p>
    <w:p w:rsidR="00512FE3" w:rsidRPr="0037752B" w:rsidRDefault="00512FE3" w:rsidP="00512FE3">
      <w:pPr>
        <w:pStyle w:val="Default"/>
        <w:ind w:firstLine="720"/>
        <w:jc w:val="both"/>
        <w:rPr>
          <w:rFonts w:ascii="Times New Roman" w:hAnsi="Times New Roman" w:cs="Times New Roman"/>
          <w:color w:val="auto"/>
          <w:u w:val="single"/>
          <w:lang w:val="sq-AL"/>
        </w:rPr>
      </w:pPr>
      <w:r w:rsidRPr="0037752B">
        <w:rPr>
          <w:rFonts w:ascii="Times New Roman" w:hAnsi="Times New Roman" w:cs="Times New Roman"/>
          <w:bCs/>
          <w:color w:val="auto"/>
          <w:u w:val="single"/>
          <w:lang w:val="sq-AL"/>
        </w:rPr>
        <w:t xml:space="preserve">Çmimi i varfërisë për gazetari në Kosovë </w:t>
      </w:r>
    </w:p>
    <w:p w:rsidR="00512FE3" w:rsidRPr="0037752B" w:rsidRDefault="00512FE3" w:rsidP="00512FE3">
      <w:pPr>
        <w:pStyle w:val="Default"/>
        <w:jc w:val="both"/>
        <w:rPr>
          <w:rFonts w:ascii="Times New Roman" w:hAnsi="Times New Roman" w:cs="Times New Roman"/>
          <w:color w:val="auto"/>
          <w:lang w:val="sq-AL"/>
        </w:rPr>
      </w:pPr>
    </w:p>
    <w:p w:rsidR="00512FE3" w:rsidRPr="0037752B" w:rsidRDefault="00512FE3" w:rsidP="00512FE3">
      <w:pPr>
        <w:pStyle w:val="Default"/>
        <w:jc w:val="both"/>
        <w:rPr>
          <w:rFonts w:ascii="Times New Roman" w:hAnsi="Times New Roman" w:cs="Times New Roman"/>
          <w:b/>
          <w:color w:val="auto"/>
          <w:lang w:val="sq-AL"/>
        </w:rPr>
      </w:pPr>
      <w:r w:rsidRPr="0037752B">
        <w:rPr>
          <w:rFonts w:ascii="Times New Roman" w:hAnsi="Times New Roman" w:cs="Times New Roman"/>
          <w:color w:val="auto"/>
          <w:lang w:val="sq-AL"/>
        </w:rPr>
        <w:t xml:space="preserve">Me qëllim të ngritjes së vetëdijes për rëndësinë e </w:t>
      </w:r>
      <w:r>
        <w:rPr>
          <w:rFonts w:ascii="Times New Roman" w:hAnsi="Times New Roman" w:cs="Times New Roman"/>
          <w:color w:val="auto"/>
          <w:lang w:val="sq-AL"/>
        </w:rPr>
        <w:t>zhdukjes</w:t>
      </w:r>
      <w:r w:rsidRPr="0037752B">
        <w:rPr>
          <w:rFonts w:ascii="Times New Roman" w:hAnsi="Times New Roman" w:cs="Times New Roman"/>
          <w:color w:val="auto"/>
          <w:lang w:val="sq-AL"/>
        </w:rPr>
        <w:t xml:space="preserve"> së </w:t>
      </w:r>
      <w:r>
        <w:rPr>
          <w:rFonts w:ascii="Times New Roman" w:hAnsi="Times New Roman" w:cs="Times New Roman"/>
          <w:color w:val="auto"/>
          <w:lang w:val="sq-AL"/>
        </w:rPr>
        <w:t>v</w:t>
      </w:r>
      <w:r w:rsidRPr="0037752B">
        <w:rPr>
          <w:rFonts w:ascii="Times New Roman" w:hAnsi="Times New Roman" w:cs="Times New Roman"/>
          <w:color w:val="auto"/>
          <w:lang w:val="sq-AL"/>
        </w:rPr>
        <w:t xml:space="preserve">arfërisë në kontekstin e Kosovës, </w:t>
      </w:r>
      <w:r w:rsidRPr="0037752B">
        <w:rPr>
          <w:rFonts w:ascii="Times New Roman" w:hAnsi="Times New Roman" w:cs="Times New Roman"/>
          <w:b/>
          <w:color w:val="auto"/>
          <w:lang w:val="sq-AL"/>
        </w:rPr>
        <w:t xml:space="preserve">Ekipi i </w:t>
      </w:r>
      <w:r>
        <w:rPr>
          <w:rFonts w:ascii="Times New Roman" w:hAnsi="Times New Roman" w:cs="Times New Roman"/>
          <w:b/>
          <w:color w:val="auto"/>
          <w:lang w:val="sq-AL"/>
        </w:rPr>
        <w:t>agjencive te O</w:t>
      </w:r>
      <w:r w:rsidRPr="0037752B">
        <w:rPr>
          <w:rFonts w:ascii="Times New Roman" w:hAnsi="Times New Roman" w:cs="Times New Roman"/>
          <w:b/>
          <w:color w:val="auto"/>
          <w:lang w:val="sq-AL"/>
        </w:rPr>
        <w:t>KB-së në Kosovë</w:t>
      </w:r>
      <w:r w:rsidRPr="0037752B">
        <w:rPr>
          <w:rFonts w:ascii="Times New Roman" w:hAnsi="Times New Roman" w:cs="Times New Roman"/>
          <w:color w:val="auto"/>
          <w:lang w:val="sq-AL"/>
        </w:rPr>
        <w:t xml:space="preserve"> </w:t>
      </w:r>
      <w:r w:rsidRPr="0037752B">
        <w:rPr>
          <w:rFonts w:ascii="Times New Roman" w:hAnsi="Times New Roman" w:cs="Times New Roman"/>
          <w:b/>
          <w:color w:val="auto"/>
          <w:lang w:val="sq-AL"/>
        </w:rPr>
        <w:t>(UNKT)</w:t>
      </w:r>
      <w:r w:rsidRPr="0037752B">
        <w:rPr>
          <w:rFonts w:ascii="Times New Roman" w:hAnsi="Times New Roman" w:cs="Times New Roman"/>
          <w:color w:val="auto"/>
          <w:lang w:val="sq-AL"/>
        </w:rPr>
        <w:t xml:space="preserve"> dhe </w:t>
      </w:r>
      <w:r>
        <w:rPr>
          <w:rFonts w:ascii="Times New Roman" w:hAnsi="Times New Roman" w:cs="Times New Roman"/>
          <w:b/>
          <w:color w:val="auto"/>
          <w:lang w:val="sq-AL"/>
        </w:rPr>
        <w:t>Asociacioni i g</w:t>
      </w:r>
      <w:r w:rsidRPr="0037752B">
        <w:rPr>
          <w:rFonts w:ascii="Times New Roman" w:hAnsi="Times New Roman" w:cs="Times New Roman"/>
          <w:b/>
          <w:color w:val="auto"/>
          <w:lang w:val="sq-AL"/>
        </w:rPr>
        <w:t xml:space="preserve">azetarëve të Kosovës (AGK) </w:t>
      </w:r>
      <w:r w:rsidRPr="0037752B">
        <w:rPr>
          <w:rFonts w:ascii="Times New Roman" w:hAnsi="Times New Roman" w:cs="Times New Roman"/>
          <w:color w:val="auto"/>
          <w:lang w:val="sq-AL"/>
        </w:rPr>
        <w:t xml:space="preserve">organizon edicionin e 12-të  ndarjes së çmimit vjetor </w:t>
      </w:r>
      <w:r w:rsidRPr="0037752B">
        <w:rPr>
          <w:rFonts w:ascii="Times New Roman" w:hAnsi="Times New Roman" w:cs="Times New Roman"/>
          <w:b/>
          <w:color w:val="auto"/>
          <w:lang w:val="sq-AL"/>
        </w:rPr>
        <w:t>"Ç</w:t>
      </w:r>
      <w:r>
        <w:rPr>
          <w:rFonts w:ascii="Times New Roman" w:hAnsi="Times New Roman" w:cs="Times New Roman"/>
          <w:b/>
          <w:color w:val="auto"/>
          <w:lang w:val="sq-AL"/>
        </w:rPr>
        <w:t>mimi i g</w:t>
      </w:r>
      <w:r w:rsidRPr="0037752B">
        <w:rPr>
          <w:rFonts w:ascii="Times New Roman" w:hAnsi="Times New Roman" w:cs="Times New Roman"/>
          <w:b/>
          <w:color w:val="auto"/>
          <w:lang w:val="sq-AL"/>
        </w:rPr>
        <w:t>azetarisë pë</w:t>
      </w:r>
      <w:r>
        <w:rPr>
          <w:rFonts w:ascii="Times New Roman" w:hAnsi="Times New Roman" w:cs="Times New Roman"/>
          <w:b/>
          <w:color w:val="auto"/>
          <w:lang w:val="sq-AL"/>
        </w:rPr>
        <w:t>r v</w:t>
      </w:r>
      <w:r w:rsidRPr="0037752B">
        <w:rPr>
          <w:rFonts w:ascii="Times New Roman" w:hAnsi="Times New Roman" w:cs="Times New Roman"/>
          <w:b/>
          <w:color w:val="auto"/>
          <w:lang w:val="sq-AL"/>
        </w:rPr>
        <w:t>arfëri".</w:t>
      </w:r>
    </w:p>
    <w:p w:rsidR="00512FE3" w:rsidRPr="0037752B" w:rsidRDefault="00512FE3" w:rsidP="00512FE3">
      <w:pPr>
        <w:pStyle w:val="Default"/>
        <w:jc w:val="both"/>
        <w:rPr>
          <w:rFonts w:ascii="Times New Roman" w:hAnsi="Times New Roman" w:cs="Times New Roman"/>
          <w:color w:val="auto"/>
          <w:lang w:val="sq-AL"/>
        </w:rPr>
      </w:pPr>
    </w:p>
    <w:p w:rsidR="00512FE3" w:rsidRPr="0037752B" w:rsidRDefault="00512FE3" w:rsidP="00512FE3">
      <w:pPr>
        <w:pStyle w:val="Default"/>
        <w:jc w:val="both"/>
        <w:rPr>
          <w:rFonts w:ascii="Times New Roman" w:hAnsi="Times New Roman" w:cs="Times New Roman"/>
          <w:color w:val="auto"/>
          <w:lang w:val="sq-AL"/>
        </w:rPr>
      </w:pPr>
      <w:r w:rsidRPr="0037752B">
        <w:rPr>
          <w:rFonts w:ascii="Times New Roman" w:hAnsi="Times New Roman" w:cs="Times New Roman"/>
          <w:color w:val="auto"/>
          <w:lang w:val="sq-AL"/>
        </w:rPr>
        <w:t>Ceremonia e ndarjes së çmimeve do të mbahet në Prishtinë, më 20 tetor dhe përfshin</w:t>
      </w:r>
      <w:r>
        <w:rPr>
          <w:rFonts w:ascii="Times New Roman" w:hAnsi="Times New Roman" w:cs="Times New Roman"/>
          <w:color w:val="auto"/>
          <w:lang w:val="sq-AL"/>
        </w:rPr>
        <w:t>ë</w:t>
      </w:r>
      <w:r w:rsidRPr="0037752B">
        <w:rPr>
          <w:rFonts w:ascii="Times New Roman" w:hAnsi="Times New Roman" w:cs="Times New Roman"/>
          <w:color w:val="auto"/>
          <w:lang w:val="sq-AL"/>
        </w:rPr>
        <w:t xml:space="preserve"> përfaqë</w:t>
      </w:r>
      <w:r>
        <w:rPr>
          <w:rFonts w:ascii="Times New Roman" w:hAnsi="Times New Roman" w:cs="Times New Roman"/>
          <w:color w:val="auto"/>
          <w:lang w:val="sq-AL"/>
        </w:rPr>
        <w:t xml:space="preserve">suesit e </w:t>
      </w:r>
      <w:proofErr w:type="spellStart"/>
      <w:r>
        <w:rPr>
          <w:rFonts w:ascii="Times New Roman" w:hAnsi="Times New Roman" w:cs="Times New Roman"/>
          <w:color w:val="auto"/>
          <w:lang w:val="sq-AL"/>
        </w:rPr>
        <w:t>medie</w:t>
      </w:r>
      <w:r w:rsidRPr="0037752B">
        <w:rPr>
          <w:rFonts w:ascii="Times New Roman" w:hAnsi="Times New Roman" w:cs="Times New Roman"/>
          <w:color w:val="auto"/>
          <w:lang w:val="sq-AL"/>
        </w:rPr>
        <w:t>ve</w:t>
      </w:r>
      <w:proofErr w:type="spellEnd"/>
      <w:r w:rsidRPr="0037752B">
        <w:rPr>
          <w:rFonts w:ascii="Times New Roman" w:hAnsi="Times New Roman" w:cs="Times New Roman"/>
          <w:color w:val="auto"/>
          <w:lang w:val="sq-AL"/>
        </w:rPr>
        <w:t xml:space="preserve">, institucionet qendrore dhe komunale, shoqërinë civile, sektorin privat, organizatat ndërkombëtare dhe partnerët tjerë, të përkushtuar për </w:t>
      </w:r>
      <w:r>
        <w:rPr>
          <w:rFonts w:ascii="Times New Roman" w:hAnsi="Times New Roman" w:cs="Times New Roman"/>
          <w:color w:val="auto"/>
          <w:lang w:val="sq-AL"/>
        </w:rPr>
        <w:t>zhdukjen</w:t>
      </w:r>
      <w:r w:rsidRPr="0037752B">
        <w:rPr>
          <w:rFonts w:ascii="Times New Roman" w:hAnsi="Times New Roman" w:cs="Times New Roman"/>
          <w:color w:val="auto"/>
          <w:lang w:val="sq-AL"/>
        </w:rPr>
        <w:t xml:space="preserve"> e varfërisë dhe për promovimin e Objektivave për </w:t>
      </w:r>
      <w:r>
        <w:rPr>
          <w:rFonts w:ascii="Times New Roman" w:hAnsi="Times New Roman" w:cs="Times New Roman"/>
          <w:color w:val="auto"/>
          <w:lang w:val="sq-AL"/>
        </w:rPr>
        <w:t>z</w:t>
      </w:r>
      <w:r w:rsidRPr="0037752B">
        <w:rPr>
          <w:rFonts w:ascii="Times New Roman" w:hAnsi="Times New Roman" w:cs="Times New Roman"/>
          <w:color w:val="auto"/>
          <w:lang w:val="sq-AL"/>
        </w:rPr>
        <w:t xml:space="preserve">hvillim të </w:t>
      </w:r>
      <w:r>
        <w:rPr>
          <w:rFonts w:ascii="Times New Roman" w:hAnsi="Times New Roman" w:cs="Times New Roman"/>
          <w:color w:val="auto"/>
          <w:lang w:val="sq-AL"/>
        </w:rPr>
        <w:t>q</w:t>
      </w:r>
      <w:r w:rsidRPr="0037752B">
        <w:rPr>
          <w:rFonts w:ascii="Times New Roman" w:hAnsi="Times New Roman" w:cs="Times New Roman"/>
          <w:color w:val="auto"/>
          <w:lang w:val="sq-AL"/>
        </w:rPr>
        <w:t xml:space="preserve">ëndrueshëm në Kosovë. </w:t>
      </w:r>
    </w:p>
    <w:p w:rsidR="00512FE3" w:rsidRPr="0037752B" w:rsidRDefault="00512FE3" w:rsidP="00512FE3">
      <w:pPr>
        <w:pStyle w:val="Default"/>
        <w:jc w:val="both"/>
        <w:rPr>
          <w:rFonts w:ascii="Times New Roman" w:hAnsi="Times New Roman" w:cs="Times New Roman"/>
          <w:color w:val="auto"/>
          <w:lang w:val="sq-AL"/>
        </w:rPr>
      </w:pPr>
    </w:p>
    <w:p w:rsidR="00512FE3" w:rsidRPr="0037752B" w:rsidRDefault="00512FE3" w:rsidP="00512FE3">
      <w:pPr>
        <w:pStyle w:val="Default"/>
        <w:jc w:val="both"/>
        <w:rPr>
          <w:rFonts w:ascii="Times New Roman" w:hAnsi="Times New Roman" w:cs="Times New Roman"/>
          <w:color w:val="auto"/>
          <w:lang w:val="sq-AL"/>
        </w:rPr>
      </w:pPr>
      <w:r w:rsidRPr="0037752B">
        <w:rPr>
          <w:rFonts w:ascii="Times New Roman" w:hAnsi="Times New Roman" w:cs="Times New Roman"/>
          <w:color w:val="auto"/>
          <w:lang w:val="sq-AL"/>
        </w:rPr>
        <w:t xml:space="preserve">Qëllimi i </w:t>
      </w:r>
      <w:r>
        <w:rPr>
          <w:rFonts w:ascii="Times New Roman" w:hAnsi="Times New Roman" w:cs="Times New Roman"/>
          <w:color w:val="auto"/>
          <w:lang w:val="sq-AL"/>
        </w:rPr>
        <w:t>ç</w:t>
      </w:r>
      <w:r w:rsidRPr="0037752B">
        <w:rPr>
          <w:rFonts w:ascii="Times New Roman" w:hAnsi="Times New Roman" w:cs="Times New Roman"/>
          <w:color w:val="auto"/>
          <w:lang w:val="sq-AL"/>
        </w:rPr>
        <w:t>mimit të gazetarisë për varfëri është që të promovojë dhe të ngri</w:t>
      </w:r>
      <w:r>
        <w:rPr>
          <w:rFonts w:ascii="Times New Roman" w:hAnsi="Times New Roman" w:cs="Times New Roman"/>
          <w:color w:val="auto"/>
          <w:lang w:val="sq-AL"/>
        </w:rPr>
        <w:t>t</w:t>
      </w:r>
      <w:r w:rsidRPr="0037752B">
        <w:rPr>
          <w:rFonts w:ascii="Times New Roman" w:hAnsi="Times New Roman" w:cs="Times New Roman"/>
          <w:color w:val="auto"/>
          <w:lang w:val="sq-AL"/>
        </w:rPr>
        <w:t xml:space="preserve"> debate rreth çështjeve dhe shkaktarëve të varfërisë dhe që në mënyrë indirekte të ushtrohet ndikim në zvogëlimin e varfërisë, duke bërë presion te vendimmarrësit për ndryshimin e politikave. Njëkohësisht, iniciativa ka për qëllim të inkurajojë zgjidhje kreative për zvogëlimin e varfërisë nëpërmjet </w:t>
      </w:r>
      <w:proofErr w:type="spellStart"/>
      <w:r w:rsidRPr="0037752B">
        <w:rPr>
          <w:rFonts w:ascii="Times New Roman" w:hAnsi="Times New Roman" w:cs="Times New Roman"/>
          <w:color w:val="auto"/>
          <w:lang w:val="sq-AL"/>
        </w:rPr>
        <w:t>prioritizimit</w:t>
      </w:r>
      <w:proofErr w:type="spellEnd"/>
      <w:r w:rsidRPr="0037752B">
        <w:rPr>
          <w:rFonts w:ascii="Times New Roman" w:hAnsi="Times New Roman" w:cs="Times New Roman"/>
          <w:color w:val="auto"/>
          <w:lang w:val="sq-AL"/>
        </w:rPr>
        <w:t xml:space="preserve"> konstruktiv dhe </w:t>
      </w:r>
      <w:proofErr w:type="spellStart"/>
      <w:r>
        <w:rPr>
          <w:rFonts w:ascii="Times New Roman" w:hAnsi="Times New Roman" w:cs="Times New Roman"/>
          <w:color w:val="auto"/>
          <w:lang w:val="sq-AL"/>
        </w:rPr>
        <w:t>targetimit</w:t>
      </w:r>
      <w:proofErr w:type="spellEnd"/>
      <w:r w:rsidRPr="0037752B">
        <w:rPr>
          <w:rFonts w:ascii="Times New Roman" w:hAnsi="Times New Roman" w:cs="Times New Roman"/>
          <w:color w:val="auto"/>
          <w:lang w:val="sq-AL"/>
        </w:rPr>
        <w:t xml:space="preserve"> të audiencës</w:t>
      </w:r>
      <w:r>
        <w:rPr>
          <w:rFonts w:ascii="Times New Roman" w:hAnsi="Times New Roman" w:cs="Times New Roman"/>
          <w:color w:val="auto"/>
          <w:lang w:val="sq-AL"/>
        </w:rPr>
        <w:t xml:space="preserve"> në mënyrë efektive</w:t>
      </w:r>
      <w:r w:rsidRPr="0037752B">
        <w:rPr>
          <w:rFonts w:ascii="Times New Roman" w:hAnsi="Times New Roman" w:cs="Times New Roman"/>
          <w:color w:val="auto"/>
          <w:lang w:val="sq-AL"/>
        </w:rPr>
        <w:t xml:space="preserve">. </w:t>
      </w:r>
    </w:p>
    <w:p w:rsidR="00512FE3" w:rsidRPr="0037752B" w:rsidRDefault="00512FE3" w:rsidP="00512FE3">
      <w:pPr>
        <w:pStyle w:val="Default"/>
        <w:jc w:val="both"/>
        <w:rPr>
          <w:rFonts w:ascii="Times New Roman" w:hAnsi="Times New Roman" w:cs="Times New Roman"/>
          <w:color w:val="auto"/>
          <w:lang w:val="sq-AL"/>
        </w:rPr>
      </w:pPr>
    </w:p>
    <w:p w:rsidR="00512FE3" w:rsidRPr="0037752B" w:rsidRDefault="00512FE3" w:rsidP="00512FE3">
      <w:pPr>
        <w:pStyle w:val="Default"/>
        <w:numPr>
          <w:ilvl w:val="0"/>
          <w:numId w:val="14"/>
        </w:numPr>
        <w:jc w:val="both"/>
        <w:rPr>
          <w:rFonts w:ascii="Times New Roman" w:hAnsi="Times New Roman" w:cs="Times New Roman"/>
          <w:color w:val="auto"/>
          <w:lang w:val="sq-AL"/>
        </w:rPr>
      </w:pPr>
      <w:r w:rsidRPr="0037752B">
        <w:rPr>
          <w:rFonts w:ascii="Times New Roman" w:hAnsi="Times New Roman" w:cs="Times New Roman"/>
          <w:b/>
          <w:bCs/>
          <w:color w:val="auto"/>
          <w:lang w:val="sq-AL"/>
        </w:rPr>
        <w:t xml:space="preserve">Kriteret e vlerësimit </w:t>
      </w:r>
    </w:p>
    <w:p w:rsidR="00512FE3" w:rsidRPr="0037752B" w:rsidRDefault="00512FE3" w:rsidP="00512FE3">
      <w:pPr>
        <w:pStyle w:val="Default"/>
        <w:jc w:val="both"/>
        <w:rPr>
          <w:rFonts w:ascii="Times New Roman" w:hAnsi="Times New Roman" w:cs="Times New Roman"/>
          <w:color w:val="auto"/>
          <w:lang w:val="sq-AL"/>
        </w:rPr>
      </w:pPr>
    </w:p>
    <w:p w:rsidR="00512FE3" w:rsidRPr="0037752B" w:rsidRDefault="00512FE3" w:rsidP="00512FE3">
      <w:pPr>
        <w:pStyle w:val="Default"/>
        <w:jc w:val="both"/>
        <w:rPr>
          <w:rFonts w:ascii="Times New Roman" w:hAnsi="Times New Roman" w:cs="Times New Roman"/>
          <w:color w:val="auto"/>
          <w:lang w:val="sq-AL"/>
        </w:rPr>
      </w:pPr>
      <w:proofErr w:type="spellStart"/>
      <w:r>
        <w:rPr>
          <w:rFonts w:ascii="Times New Roman" w:hAnsi="Times New Roman" w:cs="Times New Roman"/>
          <w:color w:val="auto"/>
          <w:lang w:val="sq-AL"/>
        </w:rPr>
        <w:t>Storiet</w:t>
      </w:r>
      <w:proofErr w:type="spellEnd"/>
      <w:r w:rsidRPr="0037752B">
        <w:rPr>
          <w:rFonts w:ascii="Times New Roman" w:hAnsi="Times New Roman" w:cs="Times New Roman"/>
          <w:color w:val="auto"/>
          <w:lang w:val="sq-AL"/>
        </w:rPr>
        <w:t xml:space="preserve">/produktet e dorëzuara (me shkrim, audio, vizuale) do të vlerësohen në bazë të </w:t>
      </w:r>
      <w:proofErr w:type="spellStart"/>
      <w:r w:rsidRPr="0037752B">
        <w:rPr>
          <w:rFonts w:ascii="Times New Roman" w:hAnsi="Times New Roman" w:cs="Times New Roman"/>
          <w:color w:val="auto"/>
          <w:lang w:val="sq-AL"/>
        </w:rPr>
        <w:t>relevancës</w:t>
      </w:r>
      <w:proofErr w:type="spellEnd"/>
      <w:r w:rsidRPr="0037752B">
        <w:rPr>
          <w:rFonts w:ascii="Times New Roman" w:hAnsi="Times New Roman" w:cs="Times New Roman"/>
          <w:color w:val="auto"/>
          <w:lang w:val="sq-AL"/>
        </w:rPr>
        <w:t xml:space="preserve"> me temën kryesore të zhdukjes së varfërisë, duke përfshirë çështjet lidhur me përpjekjet institucionale, për të zvogëluar varfërinë përmes masave specifike (siç është mbrojtja sociale, qasja në punësim, ofrimi i edukimit kualitativ), duke pasur parasysh perspektivën e të drejtave të njeriut. </w:t>
      </w:r>
    </w:p>
    <w:p w:rsidR="00512FE3" w:rsidRPr="0037752B" w:rsidRDefault="00512FE3" w:rsidP="00512FE3">
      <w:pPr>
        <w:pStyle w:val="Default"/>
        <w:ind w:left="360"/>
        <w:jc w:val="both"/>
        <w:rPr>
          <w:rFonts w:ascii="Times New Roman" w:hAnsi="Times New Roman" w:cs="Times New Roman"/>
          <w:color w:val="auto"/>
          <w:lang w:val="sq-AL"/>
        </w:rPr>
      </w:pPr>
    </w:p>
    <w:p w:rsidR="00512FE3" w:rsidRPr="0037752B" w:rsidRDefault="00512FE3" w:rsidP="00512FE3">
      <w:pPr>
        <w:pStyle w:val="Default"/>
        <w:jc w:val="both"/>
        <w:rPr>
          <w:rFonts w:ascii="Times New Roman" w:hAnsi="Times New Roman" w:cs="Times New Roman"/>
          <w:color w:val="auto"/>
          <w:lang w:val="sq-AL"/>
        </w:rPr>
      </w:pPr>
      <w:r w:rsidRPr="0037752B">
        <w:rPr>
          <w:rFonts w:ascii="Times New Roman" w:hAnsi="Times New Roman" w:cs="Times New Roman"/>
          <w:lang w:val="sq-AL"/>
        </w:rPr>
        <w:t xml:space="preserve">Për përzgjedhjen e fituesve, paneli vlerësues do të konsiderojë kriteret e hollësishme, si në vazhdim: </w:t>
      </w:r>
    </w:p>
    <w:p w:rsidR="00512FE3" w:rsidRPr="0037752B" w:rsidRDefault="00512FE3" w:rsidP="00512FE3">
      <w:pPr>
        <w:pStyle w:val="Default"/>
        <w:numPr>
          <w:ilvl w:val="0"/>
          <w:numId w:val="25"/>
        </w:numPr>
        <w:jc w:val="both"/>
        <w:rPr>
          <w:rFonts w:ascii="Times New Roman" w:hAnsi="Times New Roman" w:cs="Times New Roman"/>
          <w:color w:val="auto"/>
          <w:lang w:val="sq-AL"/>
        </w:rPr>
      </w:pPr>
      <w:proofErr w:type="spellStart"/>
      <w:r w:rsidRPr="0037752B">
        <w:rPr>
          <w:rFonts w:ascii="Times New Roman" w:hAnsi="Times New Roman" w:cs="Times New Roman"/>
          <w:color w:val="auto"/>
          <w:lang w:val="sq-AL"/>
        </w:rPr>
        <w:t>Relevanca</w:t>
      </w:r>
      <w:proofErr w:type="spellEnd"/>
      <w:r w:rsidRPr="0037752B">
        <w:rPr>
          <w:rFonts w:ascii="Times New Roman" w:hAnsi="Times New Roman" w:cs="Times New Roman"/>
          <w:color w:val="auto"/>
          <w:lang w:val="sq-AL"/>
        </w:rPr>
        <w:t xml:space="preserve"> me temën e </w:t>
      </w:r>
      <w:r>
        <w:rPr>
          <w:rFonts w:ascii="Times New Roman" w:hAnsi="Times New Roman" w:cs="Times New Roman"/>
          <w:color w:val="auto"/>
          <w:lang w:val="sq-AL"/>
        </w:rPr>
        <w:t>zhdukjes</w:t>
      </w:r>
      <w:r w:rsidRPr="0037752B">
        <w:rPr>
          <w:rFonts w:ascii="Times New Roman" w:hAnsi="Times New Roman" w:cs="Times New Roman"/>
          <w:color w:val="auto"/>
          <w:lang w:val="sq-AL"/>
        </w:rPr>
        <w:t xml:space="preserve"> së</w:t>
      </w:r>
      <w:r>
        <w:rPr>
          <w:rFonts w:ascii="Times New Roman" w:hAnsi="Times New Roman" w:cs="Times New Roman"/>
          <w:color w:val="auto"/>
          <w:lang w:val="sq-AL"/>
        </w:rPr>
        <w:t xml:space="preserve"> v</w:t>
      </w:r>
      <w:r w:rsidRPr="0037752B">
        <w:rPr>
          <w:rFonts w:ascii="Times New Roman" w:hAnsi="Times New Roman" w:cs="Times New Roman"/>
          <w:color w:val="auto"/>
          <w:lang w:val="sq-AL"/>
        </w:rPr>
        <w:t xml:space="preserve">arfërisë në Kosovë; </w:t>
      </w:r>
    </w:p>
    <w:p w:rsidR="00512FE3" w:rsidRPr="0037752B" w:rsidRDefault="00512FE3" w:rsidP="00512FE3">
      <w:pPr>
        <w:pStyle w:val="Default"/>
        <w:numPr>
          <w:ilvl w:val="0"/>
          <w:numId w:val="25"/>
        </w:numPr>
        <w:jc w:val="both"/>
        <w:rPr>
          <w:rFonts w:ascii="Times New Roman" w:hAnsi="Times New Roman" w:cs="Times New Roman"/>
          <w:color w:val="auto"/>
          <w:lang w:val="sq-AL"/>
        </w:rPr>
      </w:pPr>
      <w:r w:rsidRPr="0037752B">
        <w:rPr>
          <w:rFonts w:ascii="Times New Roman" w:hAnsi="Times New Roman" w:cs="Times New Roman"/>
          <w:color w:val="auto"/>
          <w:lang w:val="sq-AL"/>
        </w:rPr>
        <w:t>Kualiteti i gazetarisë, duke përfshirë: objektivitetin, analizat kritike, kuptimin, qasjen etike në trajtimin e personave të intervistuar me dinjitet dhe respekt (me vëmendje të posaçme ndaj të drejtave të fëmijëve</w:t>
      </w:r>
      <w:r w:rsidRPr="0037752B">
        <w:rPr>
          <w:rStyle w:val="FootnoteReference"/>
          <w:rFonts w:ascii="Times New Roman" w:hAnsi="Times New Roman" w:cs="Times New Roman"/>
          <w:color w:val="auto"/>
          <w:lang w:val="sq-AL"/>
        </w:rPr>
        <w:footnoteReference w:id="1"/>
      </w:r>
      <w:r w:rsidRPr="0037752B">
        <w:rPr>
          <w:rFonts w:ascii="Times New Roman" w:hAnsi="Times New Roman" w:cs="Times New Roman"/>
          <w:color w:val="auto"/>
          <w:lang w:val="sq-AL"/>
        </w:rPr>
        <w:t>);</w:t>
      </w:r>
    </w:p>
    <w:p w:rsidR="00512FE3" w:rsidRPr="0037752B" w:rsidRDefault="00512FE3" w:rsidP="00512FE3">
      <w:pPr>
        <w:pStyle w:val="Default"/>
        <w:numPr>
          <w:ilvl w:val="0"/>
          <w:numId w:val="25"/>
        </w:numPr>
        <w:jc w:val="both"/>
        <w:rPr>
          <w:rFonts w:ascii="Times New Roman" w:hAnsi="Times New Roman" w:cs="Times New Roman"/>
          <w:color w:val="auto"/>
          <w:lang w:val="sq-AL"/>
        </w:rPr>
      </w:pPr>
      <w:r w:rsidRPr="0037752B">
        <w:rPr>
          <w:rFonts w:ascii="Times New Roman" w:hAnsi="Times New Roman" w:cs="Times New Roman"/>
          <w:color w:val="auto"/>
          <w:lang w:val="sq-AL"/>
        </w:rPr>
        <w:t>Pë</w:t>
      </w:r>
      <w:r>
        <w:rPr>
          <w:rFonts w:ascii="Times New Roman" w:hAnsi="Times New Roman" w:cs="Times New Roman"/>
          <w:color w:val="auto"/>
          <w:lang w:val="sq-AL"/>
        </w:rPr>
        <w:t xml:space="preserve">rfshirja dhe respektimi i </w:t>
      </w:r>
      <w:proofErr w:type="spellStart"/>
      <w:r>
        <w:rPr>
          <w:rFonts w:ascii="Times New Roman" w:hAnsi="Times New Roman" w:cs="Times New Roman"/>
          <w:color w:val="auto"/>
          <w:lang w:val="sq-AL"/>
        </w:rPr>
        <w:t>diverzitetit</w:t>
      </w:r>
      <w:proofErr w:type="spellEnd"/>
      <w:r w:rsidRPr="0037752B">
        <w:rPr>
          <w:rFonts w:ascii="Times New Roman" w:hAnsi="Times New Roman" w:cs="Times New Roman"/>
          <w:color w:val="auto"/>
          <w:lang w:val="sq-AL"/>
        </w:rPr>
        <w:t xml:space="preserve">: përpjekjet për të siguruar </w:t>
      </w:r>
      <w:r>
        <w:rPr>
          <w:rFonts w:ascii="Times New Roman" w:hAnsi="Times New Roman" w:cs="Times New Roman"/>
          <w:color w:val="auto"/>
          <w:lang w:val="sq-AL"/>
        </w:rPr>
        <w:t xml:space="preserve">se </w:t>
      </w:r>
      <w:r w:rsidRPr="0037752B">
        <w:rPr>
          <w:rFonts w:ascii="Times New Roman" w:hAnsi="Times New Roman" w:cs="Times New Roman"/>
          <w:color w:val="auto"/>
          <w:lang w:val="sq-AL"/>
        </w:rPr>
        <w:t>etni</w:t>
      </w:r>
      <w:r>
        <w:rPr>
          <w:rFonts w:ascii="Times New Roman" w:hAnsi="Times New Roman" w:cs="Times New Roman"/>
          <w:color w:val="auto"/>
          <w:lang w:val="sq-AL"/>
        </w:rPr>
        <w:t>të e ndryshme</w:t>
      </w:r>
      <w:r w:rsidRPr="0037752B">
        <w:rPr>
          <w:rFonts w:ascii="Times New Roman" w:hAnsi="Times New Roman" w:cs="Times New Roman"/>
          <w:color w:val="auto"/>
          <w:lang w:val="sq-AL"/>
        </w:rPr>
        <w:t>, zëra</w:t>
      </w:r>
      <w:r>
        <w:rPr>
          <w:rFonts w:ascii="Times New Roman" w:hAnsi="Times New Roman" w:cs="Times New Roman"/>
          <w:color w:val="auto"/>
          <w:lang w:val="sq-AL"/>
        </w:rPr>
        <w:t>t</w:t>
      </w:r>
      <w:r w:rsidRPr="0037752B">
        <w:rPr>
          <w:rFonts w:ascii="Times New Roman" w:hAnsi="Times New Roman" w:cs="Times New Roman"/>
          <w:color w:val="auto"/>
          <w:lang w:val="sq-AL"/>
        </w:rPr>
        <w:t xml:space="preserve"> dhe ide</w:t>
      </w:r>
      <w:r>
        <w:rPr>
          <w:rFonts w:ascii="Times New Roman" w:hAnsi="Times New Roman" w:cs="Times New Roman"/>
          <w:color w:val="auto"/>
          <w:lang w:val="sq-AL"/>
        </w:rPr>
        <w:t>të</w:t>
      </w:r>
      <w:r w:rsidRPr="0037752B">
        <w:rPr>
          <w:rFonts w:ascii="Times New Roman" w:hAnsi="Times New Roman" w:cs="Times New Roman"/>
          <w:color w:val="auto"/>
          <w:lang w:val="sq-AL"/>
        </w:rPr>
        <w:t xml:space="preserve"> në Kosovë</w:t>
      </w:r>
      <w:r>
        <w:rPr>
          <w:rFonts w:ascii="Times New Roman" w:hAnsi="Times New Roman" w:cs="Times New Roman"/>
          <w:color w:val="auto"/>
          <w:lang w:val="sq-AL"/>
        </w:rPr>
        <w:t xml:space="preserve"> janë të </w:t>
      </w:r>
      <w:r w:rsidRPr="0037752B">
        <w:rPr>
          <w:rFonts w:ascii="Times New Roman" w:hAnsi="Times New Roman" w:cs="Times New Roman"/>
          <w:color w:val="auto"/>
          <w:lang w:val="sq-AL"/>
        </w:rPr>
        <w:t>përfaqës</w:t>
      </w:r>
      <w:r>
        <w:rPr>
          <w:rFonts w:ascii="Times New Roman" w:hAnsi="Times New Roman" w:cs="Times New Roman"/>
          <w:color w:val="auto"/>
          <w:lang w:val="sq-AL"/>
        </w:rPr>
        <w:t>uara</w:t>
      </w:r>
      <w:r w:rsidRPr="0037752B">
        <w:rPr>
          <w:rFonts w:ascii="Times New Roman" w:hAnsi="Times New Roman" w:cs="Times New Roman"/>
          <w:color w:val="auto"/>
          <w:lang w:val="sq-AL"/>
        </w:rPr>
        <w:t xml:space="preserve">; </w:t>
      </w:r>
    </w:p>
    <w:p w:rsidR="00512FE3" w:rsidRPr="0037752B" w:rsidRDefault="00512FE3" w:rsidP="00512FE3">
      <w:pPr>
        <w:pStyle w:val="Default"/>
        <w:numPr>
          <w:ilvl w:val="0"/>
          <w:numId w:val="25"/>
        </w:numPr>
        <w:jc w:val="both"/>
        <w:rPr>
          <w:rFonts w:ascii="Times New Roman" w:hAnsi="Times New Roman" w:cs="Times New Roman"/>
          <w:color w:val="auto"/>
          <w:lang w:val="sq-AL"/>
        </w:rPr>
      </w:pPr>
      <w:r w:rsidRPr="0037752B">
        <w:rPr>
          <w:rFonts w:ascii="Times New Roman" w:hAnsi="Times New Roman" w:cs="Times New Roman"/>
          <w:lang w:val="sq-AL"/>
        </w:rPr>
        <w:t xml:space="preserve">Ndikimi </w:t>
      </w:r>
      <w:r>
        <w:rPr>
          <w:rFonts w:ascii="Times New Roman" w:hAnsi="Times New Roman" w:cs="Times New Roman"/>
          <w:lang w:val="sq-AL"/>
        </w:rPr>
        <w:t>q</w:t>
      </w:r>
      <w:r>
        <w:rPr>
          <w:rFonts w:ascii="Times New Roman" w:hAnsi="Times New Roman" w:cs="Times New Roman" w:hint="eastAsia"/>
          <w:lang w:val="sq-AL"/>
        </w:rPr>
        <w:t>ë</w:t>
      </w:r>
      <w:r>
        <w:rPr>
          <w:rFonts w:ascii="Times New Roman" w:hAnsi="Times New Roman" w:cs="Times New Roman"/>
          <w:lang w:val="sq-AL"/>
        </w:rPr>
        <w:t xml:space="preserve"> storia</w:t>
      </w:r>
      <w:r w:rsidRPr="0037752B">
        <w:rPr>
          <w:rFonts w:ascii="Times New Roman" w:hAnsi="Times New Roman" w:cs="Times New Roman"/>
          <w:lang w:val="sq-AL"/>
        </w:rPr>
        <w:t xml:space="preserve"> ka pasur në shoqërinë e Kosovës (dhe përcjellja e mëvonshme nga vendimmarrësit, nëse është e mundur); </w:t>
      </w:r>
    </w:p>
    <w:p w:rsidR="00512FE3" w:rsidRPr="0037752B" w:rsidRDefault="00512FE3" w:rsidP="00512FE3">
      <w:pPr>
        <w:pStyle w:val="Default"/>
        <w:numPr>
          <w:ilvl w:val="0"/>
          <w:numId w:val="25"/>
        </w:numPr>
        <w:jc w:val="both"/>
        <w:rPr>
          <w:rFonts w:ascii="Times New Roman" w:hAnsi="Times New Roman" w:cs="Times New Roman"/>
          <w:color w:val="auto"/>
          <w:lang w:val="sq-AL"/>
        </w:rPr>
      </w:pPr>
      <w:r w:rsidRPr="0037752B">
        <w:rPr>
          <w:rFonts w:ascii="Times New Roman" w:hAnsi="Times New Roman" w:cs="Times New Roman"/>
          <w:color w:val="auto"/>
          <w:lang w:val="sq-AL"/>
        </w:rPr>
        <w:t xml:space="preserve">Kreativiteti dhe stili  </w:t>
      </w:r>
    </w:p>
    <w:p w:rsidR="00512FE3" w:rsidRPr="0037752B" w:rsidRDefault="00512FE3" w:rsidP="00512FE3">
      <w:pPr>
        <w:pStyle w:val="Default"/>
        <w:jc w:val="both"/>
        <w:rPr>
          <w:rFonts w:ascii="Times New Roman" w:hAnsi="Times New Roman" w:cs="Times New Roman"/>
          <w:color w:val="auto"/>
          <w:lang w:val="sq-AL"/>
        </w:rPr>
      </w:pPr>
    </w:p>
    <w:p w:rsidR="00512FE3" w:rsidRPr="0037752B" w:rsidRDefault="00512FE3" w:rsidP="00512FE3">
      <w:pPr>
        <w:pStyle w:val="Default"/>
        <w:jc w:val="both"/>
        <w:rPr>
          <w:rFonts w:ascii="Times New Roman" w:hAnsi="Times New Roman" w:cs="Times New Roman"/>
          <w:color w:val="auto"/>
          <w:lang w:val="sq-AL"/>
        </w:rPr>
      </w:pPr>
      <w:r w:rsidRPr="0037752B">
        <w:rPr>
          <w:rFonts w:ascii="Times New Roman" w:hAnsi="Times New Roman" w:cs="Times New Roman"/>
          <w:color w:val="auto"/>
          <w:lang w:val="sq-AL"/>
        </w:rPr>
        <w:t xml:space="preserve">Në kuadër të temës më të gjerë të varfërisë, mbulimi i temave në vijim do të konsiderohet si </w:t>
      </w:r>
      <w:r>
        <w:rPr>
          <w:rFonts w:ascii="Times New Roman" w:hAnsi="Times New Roman" w:cs="Times New Roman"/>
          <w:color w:val="auto"/>
          <w:lang w:val="sq-AL"/>
        </w:rPr>
        <w:t>përparësi</w:t>
      </w:r>
      <w:r w:rsidRPr="0037752B">
        <w:rPr>
          <w:rFonts w:ascii="Times New Roman" w:hAnsi="Times New Roman" w:cs="Times New Roman"/>
          <w:color w:val="auto"/>
          <w:lang w:val="sq-AL"/>
        </w:rPr>
        <w:t xml:space="preserve"> në procesin e vlerësimit: </w:t>
      </w:r>
    </w:p>
    <w:p w:rsidR="00512FE3" w:rsidRPr="0037752B" w:rsidRDefault="00512FE3" w:rsidP="00512FE3">
      <w:pPr>
        <w:pStyle w:val="Default"/>
        <w:numPr>
          <w:ilvl w:val="0"/>
          <w:numId w:val="12"/>
        </w:numPr>
        <w:jc w:val="both"/>
        <w:rPr>
          <w:rFonts w:ascii="Times New Roman" w:hAnsi="Times New Roman" w:cs="Times New Roman"/>
          <w:color w:val="auto"/>
          <w:lang w:val="sq-AL"/>
        </w:rPr>
      </w:pPr>
      <w:r w:rsidRPr="0037752B">
        <w:rPr>
          <w:rFonts w:ascii="Times New Roman" w:hAnsi="Times New Roman" w:cs="Times New Roman"/>
          <w:color w:val="auto"/>
          <w:lang w:val="sq-AL"/>
        </w:rPr>
        <w:t>Barazia gjinore dhe f</w:t>
      </w:r>
      <w:r>
        <w:rPr>
          <w:rFonts w:ascii="Times New Roman" w:hAnsi="Times New Roman" w:cs="Times New Roman"/>
          <w:color w:val="auto"/>
          <w:lang w:val="sq-AL"/>
        </w:rPr>
        <w:t xml:space="preserve">uqizimi </w:t>
      </w:r>
      <w:r w:rsidRPr="0037752B">
        <w:rPr>
          <w:rFonts w:ascii="Times New Roman" w:hAnsi="Times New Roman" w:cs="Times New Roman"/>
          <w:color w:val="auto"/>
          <w:lang w:val="sq-AL"/>
        </w:rPr>
        <w:t xml:space="preserve">i </w:t>
      </w:r>
      <w:r>
        <w:rPr>
          <w:rFonts w:ascii="Times New Roman" w:hAnsi="Times New Roman" w:cs="Times New Roman"/>
          <w:color w:val="auto"/>
          <w:lang w:val="sq-AL"/>
        </w:rPr>
        <w:t>grave</w:t>
      </w:r>
      <w:r w:rsidRPr="0037752B">
        <w:rPr>
          <w:rFonts w:ascii="Times New Roman" w:hAnsi="Times New Roman" w:cs="Times New Roman"/>
          <w:color w:val="auto"/>
          <w:lang w:val="sq-AL"/>
        </w:rPr>
        <w:t xml:space="preserve"> në vendim-marrje.;</w:t>
      </w:r>
    </w:p>
    <w:p w:rsidR="00512FE3" w:rsidRPr="0037752B" w:rsidRDefault="00512FE3" w:rsidP="00512FE3">
      <w:pPr>
        <w:pStyle w:val="Default"/>
        <w:numPr>
          <w:ilvl w:val="0"/>
          <w:numId w:val="12"/>
        </w:numPr>
        <w:jc w:val="both"/>
        <w:rPr>
          <w:rFonts w:ascii="Times New Roman" w:hAnsi="Times New Roman" w:cs="Times New Roman"/>
          <w:color w:val="auto"/>
          <w:lang w:val="sq-AL"/>
        </w:rPr>
      </w:pPr>
      <w:r w:rsidRPr="0037752B">
        <w:rPr>
          <w:rFonts w:ascii="Times New Roman" w:hAnsi="Times New Roman" w:cs="Times New Roman"/>
          <w:color w:val="auto"/>
          <w:lang w:val="sq-AL"/>
        </w:rPr>
        <w:t xml:space="preserve">Ndikimi mjedisor në shëndetësi; </w:t>
      </w:r>
    </w:p>
    <w:p w:rsidR="00512FE3" w:rsidRPr="0037752B" w:rsidRDefault="00512FE3" w:rsidP="00512FE3">
      <w:pPr>
        <w:pStyle w:val="Default"/>
        <w:numPr>
          <w:ilvl w:val="0"/>
          <w:numId w:val="12"/>
        </w:numPr>
        <w:jc w:val="both"/>
        <w:rPr>
          <w:rFonts w:ascii="Times New Roman" w:hAnsi="Times New Roman" w:cs="Times New Roman"/>
          <w:color w:val="auto"/>
          <w:lang w:val="sq-AL"/>
        </w:rPr>
      </w:pPr>
      <w:r w:rsidRPr="0037752B">
        <w:rPr>
          <w:rFonts w:ascii="Times New Roman" w:hAnsi="Times New Roman" w:cs="Times New Roman"/>
          <w:color w:val="auto"/>
          <w:lang w:val="sq-AL"/>
        </w:rPr>
        <w:lastRenderedPageBreak/>
        <w:t xml:space="preserve">Sfidat me të cilat ballafaqohet rinia në Kosovë (p.sh. qasja në arsim cilësor, papunësia, etj.); </w:t>
      </w:r>
    </w:p>
    <w:p w:rsidR="00512FE3" w:rsidRPr="0037752B" w:rsidRDefault="00512FE3" w:rsidP="00512FE3">
      <w:pPr>
        <w:pStyle w:val="Default"/>
        <w:numPr>
          <w:ilvl w:val="0"/>
          <w:numId w:val="12"/>
        </w:numPr>
        <w:jc w:val="both"/>
        <w:rPr>
          <w:rFonts w:ascii="Times New Roman" w:hAnsi="Times New Roman" w:cs="Times New Roman"/>
          <w:color w:val="auto"/>
          <w:lang w:val="sq-AL"/>
        </w:rPr>
      </w:pPr>
      <w:r w:rsidRPr="0037752B">
        <w:rPr>
          <w:rFonts w:ascii="Times New Roman" w:hAnsi="Times New Roman" w:cs="Times New Roman"/>
          <w:color w:val="auto"/>
          <w:lang w:val="sq-AL"/>
        </w:rPr>
        <w:t>Objektivat pë</w:t>
      </w:r>
      <w:r>
        <w:rPr>
          <w:rFonts w:ascii="Times New Roman" w:hAnsi="Times New Roman" w:cs="Times New Roman"/>
          <w:color w:val="auto"/>
          <w:lang w:val="sq-AL"/>
        </w:rPr>
        <w:t>r z</w:t>
      </w:r>
      <w:r w:rsidRPr="0037752B">
        <w:rPr>
          <w:rFonts w:ascii="Times New Roman" w:hAnsi="Times New Roman" w:cs="Times New Roman"/>
          <w:color w:val="auto"/>
          <w:lang w:val="sq-AL"/>
        </w:rPr>
        <w:t>hvillim të</w:t>
      </w:r>
      <w:r>
        <w:rPr>
          <w:rFonts w:ascii="Times New Roman" w:hAnsi="Times New Roman" w:cs="Times New Roman"/>
          <w:color w:val="auto"/>
          <w:lang w:val="sq-AL"/>
        </w:rPr>
        <w:t xml:space="preserve"> q</w:t>
      </w:r>
      <w:r w:rsidRPr="0037752B">
        <w:rPr>
          <w:rFonts w:ascii="Times New Roman" w:hAnsi="Times New Roman" w:cs="Times New Roman"/>
          <w:color w:val="auto"/>
          <w:lang w:val="sq-AL"/>
        </w:rPr>
        <w:t xml:space="preserve">ëndrueshëm. </w:t>
      </w:r>
    </w:p>
    <w:p w:rsidR="00512FE3" w:rsidRPr="0037752B" w:rsidRDefault="00512FE3" w:rsidP="00512FE3">
      <w:pPr>
        <w:pStyle w:val="Default"/>
        <w:jc w:val="both"/>
        <w:rPr>
          <w:rFonts w:ascii="Times New Roman" w:hAnsi="Times New Roman" w:cs="Times New Roman"/>
          <w:color w:val="auto"/>
          <w:lang w:val="sq-AL"/>
        </w:rPr>
      </w:pPr>
    </w:p>
    <w:p w:rsidR="00512FE3" w:rsidRPr="0037752B" w:rsidRDefault="00512FE3" w:rsidP="00512FE3">
      <w:pPr>
        <w:pStyle w:val="Default"/>
        <w:jc w:val="both"/>
        <w:rPr>
          <w:rFonts w:ascii="Times New Roman" w:hAnsi="Times New Roman" w:cs="Times New Roman"/>
          <w:b/>
          <w:color w:val="auto"/>
          <w:lang w:val="sq-AL"/>
        </w:rPr>
      </w:pPr>
      <w:r w:rsidRPr="0037752B">
        <w:rPr>
          <w:rFonts w:ascii="Times New Roman" w:hAnsi="Times New Roman" w:cs="Times New Roman"/>
          <w:b/>
          <w:color w:val="auto"/>
          <w:lang w:val="sq-AL"/>
        </w:rPr>
        <w:t>3. Kriteret për aplikim</w:t>
      </w:r>
    </w:p>
    <w:p w:rsidR="00512FE3" w:rsidRPr="0037752B" w:rsidRDefault="00512FE3" w:rsidP="00512FE3">
      <w:pPr>
        <w:pStyle w:val="Default"/>
        <w:jc w:val="both"/>
        <w:rPr>
          <w:rFonts w:ascii="Times New Roman" w:hAnsi="Times New Roman" w:cs="Times New Roman"/>
          <w:color w:val="auto"/>
          <w:lang w:val="sq-AL"/>
        </w:rPr>
      </w:pPr>
    </w:p>
    <w:p w:rsidR="00512FE3" w:rsidRPr="0037752B" w:rsidRDefault="00512FE3" w:rsidP="00512FE3">
      <w:pPr>
        <w:pStyle w:val="Default"/>
        <w:jc w:val="both"/>
        <w:rPr>
          <w:rFonts w:ascii="Times New Roman" w:hAnsi="Times New Roman" w:cs="Times New Roman"/>
          <w:color w:val="auto"/>
          <w:u w:val="single"/>
          <w:lang w:val="sq-AL"/>
        </w:rPr>
      </w:pPr>
      <w:r w:rsidRPr="0037752B">
        <w:rPr>
          <w:rFonts w:ascii="Times New Roman" w:hAnsi="Times New Roman" w:cs="Times New Roman"/>
          <w:color w:val="auto"/>
          <w:u w:val="single"/>
          <w:lang w:val="sq-AL"/>
        </w:rPr>
        <w:t>a. Kush mund të aplikojë?</w:t>
      </w:r>
    </w:p>
    <w:p w:rsidR="00512FE3" w:rsidRDefault="00512FE3" w:rsidP="00512FE3">
      <w:pPr>
        <w:pStyle w:val="Default"/>
        <w:jc w:val="both"/>
        <w:rPr>
          <w:rFonts w:ascii="Times New Roman" w:hAnsi="Times New Roman" w:cs="Times New Roman"/>
          <w:color w:val="auto"/>
          <w:lang w:val="sq-AL"/>
        </w:rPr>
      </w:pPr>
      <w:r w:rsidRPr="0037752B">
        <w:rPr>
          <w:rFonts w:ascii="Times New Roman" w:hAnsi="Times New Roman" w:cs="Times New Roman"/>
          <w:color w:val="auto"/>
          <w:lang w:val="sq-AL"/>
        </w:rPr>
        <w:t>Mund të aplikojnë gazetarët profesionistë, të cilët janë banorë të ligjshëm të Kosovës dhe janë të moshës mbi 18 vjeçare në momentin e Konkursit të hapur për aplikim. (Gjithashtu mund të aplikojnë ekipe të përbëra nga më shumë se një person, me kusht që udhëheqësi i ekipit i identifikuar në Formularin e aplikacionit t’i plotësoj</w:t>
      </w:r>
      <w:r>
        <w:rPr>
          <w:rFonts w:ascii="Times New Roman" w:hAnsi="Times New Roman" w:cs="Times New Roman"/>
          <w:color w:val="auto"/>
          <w:lang w:val="sq-AL"/>
        </w:rPr>
        <w:t>ë</w:t>
      </w:r>
      <w:r w:rsidRPr="0037752B">
        <w:rPr>
          <w:rFonts w:ascii="Times New Roman" w:hAnsi="Times New Roman" w:cs="Times New Roman"/>
          <w:color w:val="auto"/>
          <w:lang w:val="sq-AL"/>
        </w:rPr>
        <w:t xml:space="preserve"> kriteret e lartpërmendura).</w:t>
      </w:r>
    </w:p>
    <w:p w:rsidR="00B80E12" w:rsidRPr="00B80E12" w:rsidRDefault="00B80E12" w:rsidP="00B80E12">
      <w:pPr>
        <w:pStyle w:val="Default"/>
        <w:jc w:val="both"/>
        <w:rPr>
          <w:rFonts w:ascii="Times New Roman" w:hAnsi="Times New Roman" w:cs="Times New Roman"/>
          <w:color w:val="auto"/>
          <w:lang w:val="sq-AL"/>
        </w:rPr>
      </w:pPr>
      <w:r>
        <w:rPr>
          <w:rFonts w:ascii="Times New Roman" w:hAnsi="Times New Roman" w:cs="Times New Roman"/>
          <w:color w:val="auto"/>
          <w:lang w:val="sq-AL"/>
        </w:rPr>
        <w:t xml:space="preserve">Për </w:t>
      </w:r>
      <w:r w:rsidRPr="00B80E12">
        <w:rPr>
          <w:rFonts w:ascii="Times New Roman" w:hAnsi="Times New Roman" w:cs="Times New Roman"/>
          <w:color w:val="auto"/>
          <w:lang w:val="sq-AL"/>
        </w:rPr>
        <w:t>nevojat e këtij konkursi, gazetarë do të konsiderohet secili person i regjistruar si anëtarë i ndonjë shoqate të gazetarëve  në Kosovë, dhe /apo është në marrëdhënie pune me medie të regjistruar në Kosovë.</w:t>
      </w:r>
    </w:p>
    <w:p w:rsidR="00B80E12" w:rsidRPr="00420C16" w:rsidRDefault="00B80E12" w:rsidP="00B80E12">
      <w:pPr>
        <w:pStyle w:val="Default"/>
        <w:jc w:val="both"/>
        <w:rPr>
          <w:rFonts w:ascii="Times New Roman" w:hAnsi="Times New Roman" w:cs="Times New Roman"/>
          <w:color w:val="auto"/>
          <w:lang w:val="en-GB"/>
        </w:rPr>
      </w:pPr>
    </w:p>
    <w:p w:rsidR="00512FE3" w:rsidRPr="0037752B" w:rsidRDefault="00512FE3" w:rsidP="00512FE3">
      <w:pPr>
        <w:pStyle w:val="Default"/>
        <w:jc w:val="both"/>
        <w:rPr>
          <w:rFonts w:ascii="Times New Roman" w:hAnsi="Times New Roman" w:cs="Times New Roman"/>
          <w:color w:val="auto"/>
          <w:lang w:val="sq-AL"/>
        </w:rPr>
      </w:pPr>
      <w:r w:rsidRPr="0037752B">
        <w:rPr>
          <w:rFonts w:ascii="Times New Roman" w:hAnsi="Times New Roman" w:cs="Times New Roman"/>
          <w:u w:val="single"/>
          <w:lang w:val="sq-AL"/>
        </w:rPr>
        <w:t xml:space="preserve">b. Karakteristikat e kërkuara të tregimeve/produkteve të dorëzuara </w:t>
      </w:r>
    </w:p>
    <w:p w:rsidR="00512FE3" w:rsidRPr="0037752B" w:rsidRDefault="00512FE3" w:rsidP="00512FE3">
      <w:pPr>
        <w:pStyle w:val="Default"/>
        <w:jc w:val="both"/>
        <w:rPr>
          <w:rFonts w:ascii="Times New Roman" w:hAnsi="Times New Roman" w:cs="Times New Roman"/>
          <w:color w:val="auto"/>
          <w:lang w:val="sq-AL"/>
        </w:rPr>
      </w:pPr>
      <w:r w:rsidRPr="0037752B">
        <w:rPr>
          <w:rFonts w:ascii="Times New Roman" w:hAnsi="Times New Roman" w:cs="Times New Roman"/>
          <w:color w:val="auto"/>
          <w:lang w:val="sq-AL"/>
        </w:rPr>
        <w:t xml:space="preserve">Çdo aplikacion mund të përmbajë vetëm një tregim/produkt. Në rast të tregimeve multimediale (p.sh. artikull me shkrim me fotografi), </w:t>
      </w:r>
      <w:proofErr w:type="spellStart"/>
      <w:r w:rsidRPr="0037752B">
        <w:rPr>
          <w:rFonts w:ascii="Times New Roman" w:hAnsi="Times New Roman" w:cs="Times New Roman"/>
          <w:color w:val="auto"/>
          <w:lang w:val="sq-AL"/>
        </w:rPr>
        <w:t>aplik</w:t>
      </w:r>
      <w:r>
        <w:rPr>
          <w:rFonts w:ascii="Times New Roman" w:hAnsi="Times New Roman" w:cs="Times New Roman"/>
          <w:color w:val="auto"/>
          <w:lang w:val="sq-AL"/>
        </w:rPr>
        <w:t>antët</w:t>
      </w:r>
      <w:proofErr w:type="spellEnd"/>
      <w:r w:rsidRPr="0037752B">
        <w:rPr>
          <w:rFonts w:ascii="Times New Roman" w:hAnsi="Times New Roman" w:cs="Times New Roman"/>
          <w:color w:val="auto"/>
          <w:lang w:val="sq-AL"/>
        </w:rPr>
        <w:t xml:space="preserve"> duhet të specifikojnë kategori</w:t>
      </w:r>
      <w:r>
        <w:rPr>
          <w:rFonts w:ascii="Times New Roman" w:hAnsi="Times New Roman" w:cs="Times New Roman"/>
          <w:color w:val="auto"/>
          <w:lang w:val="sq-AL"/>
        </w:rPr>
        <w:t xml:space="preserve">në </w:t>
      </w:r>
      <w:r w:rsidRPr="0037752B">
        <w:rPr>
          <w:rFonts w:ascii="Times New Roman" w:hAnsi="Times New Roman" w:cs="Times New Roman"/>
          <w:color w:val="auto"/>
          <w:lang w:val="sq-AL"/>
        </w:rPr>
        <w:t xml:space="preserve">në cilën dëshirojnë të marrin pjesë. </w:t>
      </w:r>
    </w:p>
    <w:p w:rsidR="00512FE3" w:rsidRPr="0037752B" w:rsidRDefault="00512FE3" w:rsidP="00512FE3">
      <w:pPr>
        <w:pStyle w:val="Default"/>
        <w:jc w:val="both"/>
        <w:rPr>
          <w:rFonts w:ascii="Times New Roman" w:hAnsi="Times New Roman" w:cs="Times New Roman"/>
          <w:color w:val="auto"/>
          <w:lang w:val="sq-AL"/>
        </w:rPr>
      </w:pPr>
      <w:r w:rsidRPr="0037752B">
        <w:rPr>
          <w:rFonts w:ascii="Times New Roman" w:hAnsi="Times New Roman" w:cs="Times New Roman"/>
          <w:color w:val="auto"/>
          <w:lang w:val="sq-AL"/>
        </w:rPr>
        <w:t xml:space="preserve">Vetëm </w:t>
      </w:r>
      <w:proofErr w:type="spellStart"/>
      <w:r w:rsidRPr="0037752B">
        <w:rPr>
          <w:rFonts w:ascii="Times New Roman" w:hAnsi="Times New Roman" w:cs="Times New Roman"/>
          <w:color w:val="auto"/>
          <w:lang w:val="sq-AL"/>
        </w:rPr>
        <w:t>aplikantët</w:t>
      </w:r>
      <w:proofErr w:type="spellEnd"/>
      <w:r w:rsidRPr="0037752B">
        <w:rPr>
          <w:rFonts w:ascii="Times New Roman" w:hAnsi="Times New Roman" w:cs="Times New Roman"/>
          <w:color w:val="auto"/>
          <w:lang w:val="sq-AL"/>
        </w:rPr>
        <w:t xml:space="preserve"> në kategorinë e</w:t>
      </w:r>
      <w:r>
        <w:rPr>
          <w:rFonts w:ascii="Times New Roman" w:hAnsi="Times New Roman" w:cs="Times New Roman"/>
          <w:color w:val="auto"/>
          <w:lang w:val="sq-AL"/>
        </w:rPr>
        <w:t xml:space="preserve">  f</w:t>
      </w:r>
      <w:r w:rsidRPr="0037752B">
        <w:rPr>
          <w:rFonts w:ascii="Times New Roman" w:hAnsi="Times New Roman" w:cs="Times New Roman"/>
          <w:color w:val="auto"/>
          <w:lang w:val="sq-AL"/>
        </w:rPr>
        <w:t xml:space="preserve">otografisë më të mirë mund të dorëzojnë deri në tri fotografi për çdo aplikacion. </w:t>
      </w:r>
    </w:p>
    <w:p w:rsidR="00512FE3" w:rsidRPr="0037752B" w:rsidRDefault="00512FE3" w:rsidP="00512FE3">
      <w:pPr>
        <w:pStyle w:val="Default"/>
        <w:jc w:val="both"/>
        <w:rPr>
          <w:rFonts w:ascii="Times New Roman" w:hAnsi="Times New Roman" w:cs="Times New Roman"/>
          <w:color w:val="auto"/>
          <w:lang w:val="sq-AL"/>
        </w:rPr>
      </w:pPr>
    </w:p>
    <w:p w:rsidR="00512FE3" w:rsidRPr="0037752B" w:rsidRDefault="00512FE3" w:rsidP="00512FE3">
      <w:pPr>
        <w:pStyle w:val="Default"/>
        <w:jc w:val="both"/>
        <w:rPr>
          <w:rFonts w:ascii="Times New Roman" w:hAnsi="Times New Roman" w:cs="Times New Roman"/>
          <w:color w:val="auto"/>
          <w:lang w:val="sq-AL"/>
        </w:rPr>
      </w:pPr>
      <w:r w:rsidRPr="0037752B">
        <w:rPr>
          <w:rFonts w:ascii="Times New Roman" w:hAnsi="Times New Roman" w:cs="Times New Roman"/>
          <w:color w:val="auto"/>
          <w:lang w:val="sq-AL"/>
        </w:rPr>
        <w:t xml:space="preserve">Punimet duhet të fokusohen në kontekstin e Kosovës dhe duhet të jenë: </w:t>
      </w:r>
    </w:p>
    <w:p w:rsidR="00512FE3" w:rsidRPr="0037752B" w:rsidRDefault="00512FE3" w:rsidP="00512FE3">
      <w:pPr>
        <w:pStyle w:val="Default"/>
        <w:ind w:left="360"/>
        <w:jc w:val="both"/>
        <w:rPr>
          <w:rFonts w:ascii="Times New Roman" w:hAnsi="Times New Roman" w:cs="Times New Roman"/>
          <w:color w:val="auto"/>
          <w:lang w:val="sq-AL"/>
        </w:rPr>
      </w:pPr>
      <w:r w:rsidRPr="0037752B">
        <w:rPr>
          <w:rFonts w:ascii="Times New Roman" w:hAnsi="Times New Roman" w:cs="Times New Roman"/>
          <w:color w:val="auto"/>
          <w:lang w:val="sq-AL"/>
        </w:rPr>
        <w:t xml:space="preserve">-Shkruar/prodhuar nga ana e gazetarëve profesionistë, që iu përgjigjen kritereve të lartpërmendura; </w:t>
      </w:r>
    </w:p>
    <w:p w:rsidR="00512FE3" w:rsidRPr="0037752B" w:rsidRDefault="00512FE3" w:rsidP="00512FE3">
      <w:pPr>
        <w:pStyle w:val="Default"/>
        <w:ind w:left="360"/>
        <w:jc w:val="both"/>
        <w:rPr>
          <w:rFonts w:ascii="Times New Roman" w:hAnsi="Times New Roman" w:cs="Times New Roman"/>
          <w:color w:val="auto"/>
          <w:lang w:val="sq-AL"/>
        </w:rPr>
      </w:pPr>
      <w:r w:rsidRPr="0037752B">
        <w:rPr>
          <w:rFonts w:ascii="Times New Roman" w:hAnsi="Times New Roman" w:cs="Times New Roman"/>
          <w:color w:val="auto"/>
          <w:lang w:val="sq-AL"/>
        </w:rPr>
        <w:t>- Publikuar/transmetuar në mediat e Kosovës në periudhë</w:t>
      </w:r>
      <w:r>
        <w:rPr>
          <w:rFonts w:ascii="Times New Roman" w:hAnsi="Times New Roman" w:cs="Times New Roman"/>
          <w:color w:val="auto"/>
          <w:lang w:val="sq-AL"/>
        </w:rPr>
        <w:t>n prej 8 shtator 2016 dhe 12</w:t>
      </w:r>
      <w:r w:rsidRPr="0037752B">
        <w:rPr>
          <w:rFonts w:ascii="Times New Roman" w:hAnsi="Times New Roman" w:cs="Times New Roman"/>
          <w:color w:val="auto"/>
          <w:lang w:val="sq-AL"/>
        </w:rPr>
        <w:t xml:space="preserve"> shtator, 2017; </w:t>
      </w:r>
    </w:p>
    <w:p w:rsidR="00512FE3" w:rsidRPr="0037752B" w:rsidRDefault="00512FE3" w:rsidP="00512FE3">
      <w:pPr>
        <w:pStyle w:val="Default"/>
        <w:ind w:left="360"/>
        <w:jc w:val="both"/>
        <w:rPr>
          <w:rFonts w:ascii="Times New Roman" w:hAnsi="Times New Roman" w:cs="Times New Roman"/>
          <w:color w:val="auto"/>
          <w:lang w:val="sq-AL"/>
        </w:rPr>
      </w:pPr>
      <w:r w:rsidRPr="0037752B">
        <w:rPr>
          <w:rFonts w:ascii="Times New Roman" w:hAnsi="Times New Roman" w:cs="Times New Roman"/>
          <w:color w:val="auto"/>
          <w:lang w:val="sq-AL"/>
        </w:rPr>
        <w:t xml:space="preserve">- Shkruar/prodhuar në gjuhën angleze, shqipe apo serbe; </w:t>
      </w:r>
    </w:p>
    <w:p w:rsidR="00512FE3" w:rsidRPr="0037752B" w:rsidRDefault="00512FE3" w:rsidP="00512FE3">
      <w:pPr>
        <w:pStyle w:val="Default"/>
        <w:ind w:left="360"/>
        <w:jc w:val="both"/>
        <w:rPr>
          <w:rFonts w:ascii="Times New Roman" w:hAnsi="Times New Roman" w:cs="Times New Roman"/>
          <w:color w:val="auto"/>
          <w:lang w:val="sq-AL"/>
        </w:rPr>
      </w:pPr>
      <w:r w:rsidRPr="0037752B">
        <w:rPr>
          <w:rFonts w:ascii="Times New Roman" w:hAnsi="Times New Roman" w:cs="Times New Roman"/>
          <w:lang w:val="sq-AL"/>
        </w:rPr>
        <w:t xml:space="preserve">- </w:t>
      </w:r>
      <w:proofErr w:type="spellStart"/>
      <w:r>
        <w:rPr>
          <w:rFonts w:ascii="Times New Roman" w:hAnsi="Times New Roman" w:cs="Times New Roman"/>
          <w:lang w:val="sq-AL"/>
        </w:rPr>
        <w:t>Storiet</w:t>
      </w:r>
      <w:proofErr w:type="spellEnd"/>
      <w:r w:rsidRPr="0037752B">
        <w:rPr>
          <w:rFonts w:ascii="Times New Roman" w:hAnsi="Times New Roman" w:cs="Times New Roman"/>
          <w:lang w:val="sq-AL"/>
        </w:rPr>
        <w:t xml:space="preserve"> e shkruara ose të prodhuara në çdo gjuhë tjetër të popullatës jo-shumicë në Kosovë mund të dorëzohen vetëm nëse janë përkthyer në gjuhën angleze, shqipe ose serbe;  </w:t>
      </w:r>
    </w:p>
    <w:p w:rsidR="00512FE3" w:rsidRPr="0037752B" w:rsidRDefault="00512FE3" w:rsidP="00512FE3">
      <w:pPr>
        <w:pStyle w:val="Default"/>
        <w:jc w:val="both"/>
        <w:rPr>
          <w:rFonts w:ascii="Times New Roman" w:hAnsi="Times New Roman" w:cs="Times New Roman"/>
          <w:b/>
          <w:color w:val="auto"/>
          <w:lang w:val="sq-AL"/>
        </w:rPr>
      </w:pPr>
    </w:p>
    <w:p w:rsidR="00512FE3" w:rsidRPr="0037752B" w:rsidRDefault="00512FE3" w:rsidP="00512FE3">
      <w:pPr>
        <w:pStyle w:val="Default"/>
        <w:jc w:val="both"/>
        <w:rPr>
          <w:rFonts w:ascii="Times New Roman" w:hAnsi="Times New Roman" w:cs="Times New Roman"/>
          <w:color w:val="auto"/>
          <w:lang w:val="sq-AL"/>
        </w:rPr>
      </w:pPr>
      <w:r w:rsidRPr="0037752B">
        <w:rPr>
          <w:rFonts w:ascii="Times New Roman" w:hAnsi="Times New Roman" w:cs="Times New Roman"/>
          <w:b/>
          <w:color w:val="auto"/>
          <w:lang w:val="sq-AL"/>
        </w:rPr>
        <w:t>4.</w:t>
      </w:r>
      <w:r w:rsidRPr="0037752B">
        <w:rPr>
          <w:rFonts w:ascii="Times New Roman" w:hAnsi="Times New Roman" w:cs="Times New Roman"/>
          <w:color w:val="auto"/>
          <w:lang w:val="sq-AL"/>
        </w:rPr>
        <w:t xml:space="preserve"> </w:t>
      </w:r>
      <w:r w:rsidRPr="0037752B">
        <w:rPr>
          <w:rFonts w:ascii="Times New Roman" w:hAnsi="Times New Roman" w:cs="Times New Roman"/>
          <w:b/>
          <w:color w:val="auto"/>
          <w:lang w:val="sq-AL"/>
        </w:rPr>
        <w:t xml:space="preserve">Kategoritë Zyrtare Profesionale </w:t>
      </w:r>
    </w:p>
    <w:p w:rsidR="00512FE3" w:rsidRPr="0037752B" w:rsidRDefault="00512FE3" w:rsidP="00512FE3">
      <w:pPr>
        <w:pStyle w:val="Default"/>
        <w:jc w:val="both"/>
        <w:rPr>
          <w:rFonts w:ascii="Times New Roman" w:hAnsi="Times New Roman" w:cs="Times New Roman"/>
          <w:color w:val="auto"/>
          <w:lang w:val="sq-AL"/>
        </w:rPr>
      </w:pPr>
    </w:p>
    <w:p w:rsidR="00512FE3" w:rsidRPr="0037752B" w:rsidRDefault="00512FE3" w:rsidP="00512FE3">
      <w:pPr>
        <w:pStyle w:val="Default"/>
        <w:numPr>
          <w:ilvl w:val="0"/>
          <w:numId w:val="26"/>
        </w:numPr>
        <w:spacing w:after="34"/>
        <w:jc w:val="both"/>
        <w:rPr>
          <w:rFonts w:ascii="Times New Roman" w:hAnsi="Times New Roman" w:cs="Times New Roman"/>
          <w:color w:val="auto"/>
          <w:lang w:val="sq-AL"/>
        </w:rPr>
      </w:pPr>
      <w:r w:rsidRPr="0037752B">
        <w:rPr>
          <w:rFonts w:ascii="Times New Roman" w:hAnsi="Times New Roman" w:cs="Times New Roman"/>
          <w:color w:val="auto"/>
          <w:lang w:val="sq-AL"/>
        </w:rPr>
        <w:t>Video-</w:t>
      </w:r>
      <w:r>
        <w:rPr>
          <w:rFonts w:ascii="Times New Roman" w:hAnsi="Times New Roman" w:cs="Times New Roman"/>
          <w:color w:val="auto"/>
          <w:lang w:val="sq-AL"/>
        </w:rPr>
        <w:t>storia e</w:t>
      </w:r>
      <w:r w:rsidRPr="0037752B">
        <w:rPr>
          <w:rFonts w:ascii="Times New Roman" w:hAnsi="Times New Roman" w:cs="Times New Roman"/>
          <w:color w:val="auto"/>
          <w:lang w:val="sq-AL"/>
        </w:rPr>
        <w:t xml:space="preserve"> shkurtër më </w:t>
      </w:r>
      <w:r>
        <w:rPr>
          <w:rFonts w:ascii="Times New Roman" w:hAnsi="Times New Roman" w:cs="Times New Roman"/>
          <w:color w:val="auto"/>
          <w:lang w:val="sq-AL"/>
        </w:rPr>
        <w:t>e</w:t>
      </w:r>
      <w:r w:rsidRPr="0037752B">
        <w:rPr>
          <w:rFonts w:ascii="Times New Roman" w:hAnsi="Times New Roman" w:cs="Times New Roman"/>
          <w:color w:val="auto"/>
          <w:lang w:val="sq-AL"/>
        </w:rPr>
        <w:t xml:space="preserve"> mirë. Gjatësia minimale 3 minuta. Gjatësia maksimale 10-minuta. Transmetimi në TV, </w:t>
      </w:r>
      <w:proofErr w:type="spellStart"/>
      <w:r w:rsidRPr="0037752B">
        <w:rPr>
          <w:rFonts w:ascii="Times New Roman" w:hAnsi="Times New Roman" w:cs="Times New Roman"/>
          <w:color w:val="auto"/>
          <w:lang w:val="sq-AL"/>
        </w:rPr>
        <w:t>webTV</w:t>
      </w:r>
      <w:proofErr w:type="spellEnd"/>
      <w:r w:rsidRPr="0037752B">
        <w:rPr>
          <w:rFonts w:ascii="Times New Roman" w:hAnsi="Times New Roman" w:cs="Times New Roman"/>
          <w:color w:val="auto"/>
          <w:lang w:val="sq-AL"/>
        </w:rPr>
        <w:t xml:space="preserve">, ose në çdo media tjetër; </w:t>
      </w:r>
    </w:p>
    <w:p w:rsidR="00512FE3" w:rsidRPr="0037752B" w:rsidRDefault="00512FE3" w:rsidP="00512FE3">
      <w:pPr>
        <w:pStyle w:val="Default"/>
        <w:numPr>
          <w:ilvl w:val="0"/>
          <w:numId w:val="26"/>
        </w:numPr>
        <w:spacing w:after="34"/>
        <w:jc w:val="both"/>
        <w:rPr>
          <w:rFonts w:ascii="Times New Roman" w:hAnsi="Times New Roman" w:cs="Times New Roman"/>
          <w:color w:val="auto"/>
          <w:lang w:val="sq-AL"/>
        </w:rPr>
      </w:pPr>
      <w:r w:rsidRPr="0037752B">
        <w:rPr>
          <w:rFonts w:ascii="Times New Roman" w:hAnsi="Times New Roman" w:cs="Times New Roman"/>
          <w:color w:val="auto"/>
          <w:lang w:val="sq-AL"/>
        </w:rPr>
        <w:t xml:space="preserve">Dokumentari më i mirë televiziv. Gjatësia minimale 10-minuta. Gjatësia maksimale 60-minuta. Transmetimi në TV, </w:t>
      </w:r>
      <w:proofErr w:type="spellStart"/>
      <w:r w:rsidRPr="0037752B">
        <w:rPr>
          <w:rFonts w:ascii="Times New Roman" w:hAnsi="Times New Roman" w:cs="Times New Roman"/>
          <w:color w:val="auto"/>
          <w:lang w:val="sq-AL"/>
        </w:rPr>
        <w:t>webTV</w:t>
      </w:r>
      <w:proofErr w:type="spellEnd"/>
      <w:r w:rsidRPr="0037752B">
        <w:rPr>
          <w:rFonts w:ascii="Times New Roman" w:hAnsi="Times New Roman" w:cs="Times New Roman"/>
          <w:color w:val="auto"/>
          <w:lang w:val="sq-AL"/>
        </w:rPr>
        <w:t xml:space="preserve">, ose çfarëdo media tjetër;  </w:t>
      </w:r>
    </w:p>
    <w:p w:rsidR="00512FE3" w:rsidRPr="0037752B" w:rsidRDefault="00512FE3" w:rsidP="00512FE3">
      <w:pPr>
        <w:pStyle w:val="Default"/>
        <w:numPr>
          <w:ilvl w:val="0"/>
          <w:numId w:val="26"/>
        </w:numPr>
        <w:spacing w:after="34"/>
        <w:jc w:val="both"/>
        <w:rPr>
          <w:rFonts w:ascii="Times New Roman" w:hAnsi="Times New Roman" w:cs="Times New Roman"/>
          <w:color w:val="auto"/>
          <w:lang w:val="sq-AL"/>
        </w:rPr>
      </w:pPr>
      <w:r w:rsidRPr="0037752B">
        <w:rPr>
          <w:rFonts w:ascii="Times New Roman" w:hAnsi="Times New Roman" w:cs="Times New Roman"/>
          <w:color w:val="auto"/>
          <w:lang w:val="sq-AL"/>
        </w:rPr>
        <w:t>Audio-</w:t>
      </w:r>
      <w:r>
        <w:rPr>
          <w:rFonts w:ascii="Times New Roman" w:hAnsi="Times New Roman" w:cs="Times New Roman"/>
          <w:color w:val="auto"/>
          <w:lang w:val="sq-AL"/>
        </w:rPr>
        <w:t>storia</w:t>
      </w:r>
      <w:r w:rsidRPr="0037752B">
        <w:rPr>
          <w:rFonts w:ascii="Times New Roman" w:hAnsi="Times New Roman" w:cs="Times New Roman"/>
          <w:color w:val="auto"/>
          <w:lang w:val="sq-AL"/>
        </w:rPr>
        <w:t xml:space="preserve"> më </w:t>
      </w:r>
      <w:r>
        <w:rPr>
          <w:rFonts w:ascii="Times New Roman" w:hAnsi="Times New Roman" w:cs="Times New Roman"/>
          <w:color w:val="auto"/>
          <w:lang w:val="sq-AL"/>
        </w:rPr>
        <w:t>e</w:t>
      </w:r>
      <w:r w:rsidRPr="0037752B">
        <w:rPr>
          <w:rFonts w:ascii="Times New Roman" w:hAnsi="Times New Roman" w:cs="Times New Roman"/>
          <w:color w:val="auto"/>
          <w:lang w:val="sq-AL"/>
        </w:rPr>
        <w:t xml:space="preserve"> mirë. Transmetimi në Radio ose në </w:t>
      </w:r>
      <w:proofErr w:type="spellStart"/>
      <w:r w:rsidRPr="0037752B">
        <w:rPr>
          <w:rFonts w:ascii="Times New Roman" w:hAnsi="Times New Roman" w:cs="Times New Roman"/>
          <w:color w:val="auto"/>
          <w:lang w:val="sq-AL"/>
        </w:rPr>
        <w:t>web</w:t>
      </w:r>
      <w:proofErr w:type="spellEnd"/>
      <w:r w:rsidRPr="0037752B">
        <w:rPr>
          <w:rFonts w:ascii="Times New Roman" w:hAnsi="Times New Roman" w:cs="Times New Roman"/>
          <w:color w:val="auto"/>
          <w:lang w:val="sq-AL"/>
        </w:rPr>
        <w:t xml:space="preserve"> Radio; </w:t>
      </w:r>
    </w:p>
    <w:p w:rsidR="00512FE3" w:rsidRPr="0037752B" w:rsidRDefault="00512FE3" w:rsidP="00512FE3">
      <w:pPr>
        <w:pStyle w:val="Default"/>
        <w:numPr>
          <w:ilvl w:val="0"/>
          <w:numId w:val="26"/>
        </w:numPr>
        <w:spacing w:after="34"/>
        <w:jc w:val="both"/>
        <w:rPr>
          <w:rFonts w:ascii="Times New Roman" w:hAnsi="Times New Roman" w:cs="Times New Roman"/>
          <w:color w:val="auto"/>
          <w:lang w:val="sq-AL"/>
        </w:rPr>
      </w:pPr>
      <w:r>
        <w:rPr>
          <w:rFonts w:ascii="Times New Roman" w:hAnsi="Times New Roman" w:cs="Times New Roman"/>
          <w:color w:val="auto"/>
          <w:lang w:val="sq-AL"/>
        </w:rPr>
        <w:t xml:space="preserve">Storia </w:t>
      </w:r>
      <w:r w:rsidRPr="0037752B">
        <w:rPr>
          <w:rFonts w:ascii="Times New Roman" w:hAnsi="Times New Roman" w:cs="Times New Roman"/>
          <w:color w:val="auto"/>
          <w:lang w:val="sq-AL"/>
        </w:rPr>
        <w:t>më</w:t>
      </w:r>
      <w:r>
        <w:rPr>
          <w:rFonts w:ascii="Times New Roman" w:hAnsi="Times New Roman" w:cs="Times New Roman"/>
          <w:color w:val="auto"/>
          <w:lang w:val="sq-AL"/>
        </w:rPr>
        <w:t xml:space="preserve"> e</w:t>
      </w:r>
      <w:r w:rsidRPr="0037752B">
        <w:rPr>
          <w:rFonts w:ascii="Times New Roman" w:hAnsi="Times New Roman" w:cs="Times New Roman"/>
          <w:color w:val="auto"/>
          <w:lang w:val="sq-AL"/>
        </w:rPr>
        <w:t xml:space="preserve"> mirë</w:t>
      </w:r>
      <w:r>
        <w:rPr>
          <w:rFonts w:ascii="Times New Roman" w:hAnsi="Times New Roman" w:cs="Times New Roman"/>
          <w:color w:val="auto"/>
          <w:lang w:val="sq-AL"/>
        </w:rPr>
        <w:t xml:space="preserve"> e</w:t>
      </w:r>
      <w:r w:rsidRPr="0037752B">
        <w:rPr>
          <w:rFonts w:ascii="Times New Roman" w:hAnsi="Times New Roman" w:cs="Times New Roman"/>
          <w:color w:val="auto"/>
          <w:lang w:val="sq-AL"/>
        </w:rPr>
        <w:t xml:space="preserve"> shkruar. I publikuar në Gazetë/Magazinë me prezencë </w:t>
      </w:r>
      <w:proofErr w:type="spellStart"/>
      <w:r w:rsidRPr="0037752B">
        <w:rPr>
          <w:rFonts w:ascii="Times New Roman" w:hAnsi="Times New Roman" w:cs="Times New Roman"/>
          <w:color w:val="auto"/>
          <w:lang w:val="sq-AL"/>
        </w:rPr>
        <w:t>offline</w:t>
      </w:r>
      <w:proofErr w:type="spellEnd"/>
      <w:r w:rsidRPr="0037752B">
        <w:rPr>
          <w:rFonts w:ascii="Times New Roman" w:hAnsi="Times New Roman" w:cs="Times New Roman"/>
          <w:color w:val="auto"/>
          <w:lang w:val="sq-AL"/>
        </w:rPr>
        <w:t xml:space="preserve"> dhe/ose </w:t>
      </w:r>
      <w:proofErr w:type="spellStart"/>
      <w:r w:rsidRPr="0037752B">
        <w:rPr>
          <w:rFonts w:ascii="Times New Roman" w:hAnsi="Times New Roman" w:cs="Times New Roman"/>
          <w:color w:val="auto"/>
          <w:lang w:val="sq-AL"/>
        </w:rPr>
        <w:t>online</w:t>
      </w:r>
      <w:proofErr w:type="spellEnd"/>
      <w:r w:rsidRPr="0037752B">
        <w:rPr>
          <w:rFonts w:ascii="Times New Roman" w:hAnsi="Times New Roman" w:cs="Times New Roman"/>
          <w:color w:val="auto"/>
          <w:lang w:val="sq-AL"/>
        </w:rPr>
        <w:t xml:space="preserve">; </w:t>
      </w:r>
    </w:p>
    <w:p w:rsidR="00512FE3" w:rsidRPr="0037752B" w:rsidRDefault="00512FE3" w:rsidP="00512FE3">
      <w:pPr>
        <w:pStyle w:val="Default"/>
        <w:numPr>
          <w:ilvl w:val="0"/>
          <w:numId w:val="26"/>
        </w:numPr>
        <w:jc w:val="both"/>
        <w:rPr>
          <w:rFonts w:ascii="Times New Roman" w:hAnsi="Times New Roman" w:cs="Times New Roman"/>
          <w:color w:val="auto"/>
          <w:lang w:val="sq-AL"/>
        </w:rPr>
      </w:pPr>
      <w:r w:rsidRPr="0037752B">
        <w:rPr>
          <w:rFonts w:ascii="Times New Roman" w:hAnsi="Times New Roman" w:cs="Times New Roman"/>
          <w:color w:val="auto"/>
          <w:lang w:val="sq-AL"/>
        </w:rPr>
        <w:t xml:space="preserve">Fotografia më e mirë. E bërë në Kosovë dhe e publikuar në shtyp dhe/ose në media </w:t>
      </w:r>
      <w:proofErr w:type="spellStart"/>
      <w:r w:rsidRPr="0037752B">
        <w:rPr>
          <w:rFonts w:ascii="Times New Roman" w:hAnsi="Times New Roman" w:cs="Times New Roman"/>
          <w:color w:val="auto"/>
          <w:lang w:val="sq-AL"/>
        </w:rPr>
        <w:t>online</w:t>
      </w:r>
      <w:proofErr w:type="spellEnd"/>
      <w:r w:rsidRPr="0037752B">
        <w:rPr>
          <w:rFonts w:ascii="Times New Roman" w:hAnsi="Times New Roman" w:cs="Times New Roman"/>
          <w:color w:val="auto"/>
          <w:lang w:val="sq-AL"/>
        </w:rPr>
        <w:t xml:space="preserve">. </w:t>
      </w:r>
    </w:p>
    <w:p w:rsidR="00512FE3" w:rsidRPr="0037752B" w:rsidRDefault="00512FE3" w:rsidP="00512FE3">
      <w:pPr>
        <w:pStyle w:val="Default"/>
        <w:jc w:val="both"/>
        <w:rPr>
          <w:rFonts w:ascii="Times New Roman" w:hAnsi="Times New Roman" w:cs="Times New Roman"/>
          <w:b/>
          <w:color w:val="auto"/>
          <w:lang w:val="sq-AL"/>
        </w:rPr>
      </w:pPr>
    </w:p>
    <w:p w:rsidR="00512FE3" w:rsidRPr="0037752B" w:rsidRDefault="00512FE3" w:rsidP="00512FE3">
      <w:pPr>
        <w:pStyle w:val="Default"/>
        <w:jc w:val="both"/>
        <w:rPr>
          <w:rFonts w:ascii="Times New Roman" w:hAnsi="Times New Roman" w:cs="Times New Roman"/>
          <w:color w:val="auto"/>
          <w:lang w:val="sq-AL"/>
        </w:rPr>
      </w:pPr>
      <w:r w:rsidRPr="0037752B">
        <w:rPr>
          <w:rFonts w:ascii="Times New Roman" w:hAnsi="Times New Roman" w:cs="Times New Roman"/>
          <w:b/>
          <w:lang w:val="sq-AL"/>
        </w:rPr>
        <w:t xml:space="preserve">5. Çmimi </w:t>
      </w:r>
      <w:r>
        <w:rPr>
          <w:rFonts w:ascii="Times New Roman" w:hAnsi="Times New Roman" w:cs="Times New Roman"/>
          <w:b/>
          <w:lang w:val="sq-AL"/>
        </w:rPr>
        <w:t xml:space="preserve">Special </w:t>
      </w:r>
      <w:r w:rsidRPr="0037752B">
        <w:rPr>
          <w:rFonts w:ascii="Times New Roman" w:hAnsi="Times New Roman" w:cs="Times New Roman"/>
          <w:b/>
          <w:lang w:val="sq-AL"/>
        </w:rPr>
        <w:t>pë</w:t>
      </w:r>
      <w:r>
        <w:rPr>
          <w:rFonts w:ascii="Times New Roman" w:hAnsi="Times New Roman" w:cs="Times New Roman"/>
          <w:b/>
          <w:lang w:val="sq-AL"/>
        </w:rPr>
        <w:t>r g</w:t>
      </w:r>
      <w:r w:rsidRPr="0037752B">
        <w:rPr>
          <w:rFonts w:ascii="Times New Roman" w:hAnsi="Times New Roman" w:cs="Times New Roman"/>
          <w:b/>
          <w:lang w:val="sq-AL"/>
        </w:rPr>
        <w:t xml:space="preserve">azetari joprofesionale </w:t>
      </w:r>
    </w:p>
    <w:p w:rsidR="00512FE3" w:rsidRPr="0037752B" w:rsidRDefault="00512FE3" w:rsidP="00512FE3">
      <w:pPr>
        <w:pStyle w:val="Default"/>
        <w:jc w:val="both"/>
        <w:rPr>
          <w:rFonts w:ascii="Times New Roman" w:hAnsi="Times New Roman" w:cs="Times New Roman"/>
          <w:lang w:val="sq-AL"/>
        </w:rPr>
      </w:pPr>
    </w:p>
    <w:p w:rsidR="00512FE3" w:rsidRPr="0037752B" w:rsidRDefault="00512FE3" w:rsidP="00512FE3">
      <w:pPr>
        <w:pStyle w:val="Default"/>
        <w:jc w:val="both"/>
        <w:rPr>
          <w:rFonts w:ascii="Times New Roman" w:hAnsi="Times New Roman" w:cs="Times New Roman"/>
          <w:color w:val="auto"/>
          <w:lang w:val="sq-AL"/>
        </w:rPr>
      </w:pPr>
      <w:r w:rsidRPr="0037752B">
        <w:rPr>
          <w:rFonts w:ascii="Times New Roman" w:hAnsi="Times New Roman" w:cs="Times New Roman"/>
          <w:lang w:val="sq-AL"/>
        </w:rPr>
        <w:lastRenderedPageBreak/>
        <w:t xml:space="preserve">UNKT dhe Asociacioni i Gazetarëve në Kosovë mund të vendosin të ndajnë deri në dy Çmime </w:t>
      </w:r>
      <w:r>
        <w:rPr>
          <w:rFonts w:ascii="Times New Roman" w:hAnsi="Times New Roman" w:cs="Times New Roman"/>
          <w:lang w:val="sq-AL"/>
        </w:rPr>
        <w:t xml:space="preserve">Speciale </w:t>
      </w:r>
      <w:r w:rsidRPr="0037752B">
        <w:rPr>
          <w:rFonts w:ascii="Times New Roman" w:hAnsi="Times New Roman" w:cs="Times New Roman"/>
          <w:lang w:val="sq-AL"/>
        </w:rPr>
        <w:t xml:space="preserve">për: </w:t>
      </w:r>
      <w:proofErr w:type="spellStart"/>
      <w:r>
        <w:rPr>
          <w:rFonts w:ascii="Times New Roman" w:hAnsi="Times New Roman" w:cs="Times New Roman"/>
          <w:lang w:val="sq-AL"/>
        </w:rPr>
        <w:t>storie</w:t>
      </w:r>
      <w:proofErr w:type="spellEnd"/>
      <w:r>
        <w:rPr>
          <w:rFonts w:ascii="Times New Roman" w:hAnsi="Times New Roman" w:cs="Times New Roman"/>
          <w:lang w:val="sq-AL"/>
        </w:rPr>
        <w:t xml:space="preserve"> </w:t>
      </w:r>
      <w:r w:rsidRPr="0037752B">
        <w:rPr>
          <w:rFonts w:ascii="Times New Roman" w:hAnsi="Times New Roman" w:cs="Times New Roman"/>
          <w:lang w:val="sq-AL"/>
        </w:rPr>
        <w:t>të</w:t>
      </w:r>
      <w:r>
        <w:rPr>
          <w:rFonts w:ascii="Times New Roman" w:hAnsi="Times New Roman" w:cs="Times New Roman"/>
          <w:lang w:val="sq-AL"/>
        </w:rPr>
        <w:t xml:space="preserve"> shkruar, audio-</w:t>
      </w:r>
      <w:proofErr w:type="spellStart"/>
      <w:r>
        <w:rPr>
          <w:rFonts w:ascii="Times New Roman" w:hAnsi="Times New Roman" w:cs="Times New Roman"/>
          <w:lang w:val="sq-AL"/>
        </w:rPr>
        <w:t>storie</w:t>
      </w:r>
      <w:proofErr w:type="spellEnd"/>
      <w:r w:rsidRPr="0037752B">
        <w:rPr>
          <w:rFonts w:ascii="Times New Roman" w:hAnsi="Times New Roman" w:cs="Times New Roman"/>
          <w:lang w:val="sq-AL"/>
        </w:rPr>
        <w:t xml:space="preserve">, video ose fotografi, të shkruar ose të prodhuar nga individë të cilët nuk janë gazetarë profesionistë. </w:t>
      </w:r>
    </w:p>
    <w:p w:rsidR="00512FE3" w:rsidRPr="0037752B" w:rsidRDefault="00512FE3" w:rsidP="00512FE3">
      <w:pPr>
        <w:pStyle w:val="Default"/>
        <w:jc w:val="both"/>
        <w:rPr>
          <w:rFonts w:ascii="Times New Roman" w:hAnsi="Times New Roman" w:cs="Times New Roman"/>
          <w:color w:val="auto"/>
          <w:lang w:val="sq-AL"/>
        </w:rPr>
      </w:pPr>
      <w:r w:rsidRPr="0037752B">
        <w:rPr>
          <w:rFonts w:ascii="Times New Roman" w:hAnsi="Times New Roman" w:cs="Times New Roman"/>
          <w:color w:val="auto"/>
          <w:lang w:val="sq-AL"/>
        </w:rPr>
        <w:t xml:space="preserve">Individët që kanë të drejtë aplikimi duhet të jenë banorë të ligjshëm të Kosovës dhe të jenë të moshës mbi 15-vjeçare në momentin e </w:t>
      </w:r>
      <w:r>
        <w:rPr>
          <w:rFonts w:ascii="Times New Roman" w:hAnsi="Times New Roman" w:cs="Times New Roman"/>
          <w:color w:val="auto"/>
          <w:lang w:val="sq-AL"/>
        </w:rPr>
        <w:t>k</w:t>
      </w:r>
      <w:r w:rsidRPr="0037752B">
        <w:rPr>
          <w:rFonts w:ascii="Times New Roman" w:hAnsi="Times New Roman" w:cs="Times New Roman"/>
          <w:color w:val="auto"/>
          <w:lang w:val="sq-AL"/>
        </w:rPr>
        <w:t>onkursit të hapur për aplikim.</w:t>
      </w:r>
    </w:p>
    <w:p w:rsidR="00512FE3" w:rsidRPr="0037752B" w:rsidRDefault="00512FE3" w:rsidP="00512FE3">
      <w:pPr>
        <w:pStyle w:val="Default"/>
        <w:jc w:val="both"/>
        <w:rPr>
          <w:rFonts w:ascii="Times New Roman" w:hAnsi="Times New Roman" w:cs="Times New Roman"/>
          <w:color w:val="auto"/>
          <w:lang w:val="sq-AL"/>
        </w:rPr>
      </w:pPr>
      <w:proofErr w:type="spellStart"/>
      <w:r>
        <w:rPr>
          <w:rFonts w:ascii="Times New Roman" w:hAnsi="Times New Roman" w:cs="Times New Roman"/>
          <w:color w:val="auto"/>
          <w:lang w:val="sq-AL"/>
        </w:rPr>
        <w:t>Storiet</w:t>
      </w:r>
      <w:proofErr w:type="spellEnd"/>
      <w:r w:rsidRPr="0037752B">
        <w:rPr>
          <w:rFonts w:ascii="Times New Roman" w:hAnsi="Times New Roman" w:cs="Times New Roman"/>
          <w:color w:val="auto"/>
          <w:lang w:val="sq-AL"/>
        </w:rPr>
        <w:t xml:space="preserve">/produktet duhet të publikohen/transmetohen në media sociale, media </w:t>
      </w:r>
      <w:proofErr w:type="spellStart"/>
      <w:r w:rsidRPr="0037752B">
        <w:rPr>
          <w:rFonts w:ascii="Times New Roman" w:hAnsi="Times New Roman" w:cs="Times New Roman"/>
          <w:color w:val="auto"/>
          <w:lang w:val="sq-AL"/>
        </w:rPr>
        <w:t>di</w:t>
      </w:r>
      <w:r>
        <w:rPr>
          <w:rFonts w:ascii="Times New Roman" w:hAnsi="Times New Roman" w:cs="Times New Roman"/>
          <w:color w:val="auto"/>
          <w:lang w:val="sq-AL"/>
        </w:rPr>
        <w:t>xh</w:t>
      </w:r>
      <w:r w:rsidRPr="0037752B">
        <w:rPr>
          <w:rFonts w:ascii="Times New Roman" w:hAnsi="Times New Roman" w:cs="Times New Roman"/>
          <w:color w:val="auto"/>
          <w:lang w:val="sq-AL"/>
        </w:rPr>
        <w:t>itale</w:t>
      </w:r>
      <w:proofErr w:type="spellEnd"/>
      <w:r w:rsidRPr="0037752B">
        <w:rPr>
          <w:rFonts w:ascii="Times New Roman" w:hAnsi="Times New Roman" w:cs="Times New Roman"/>
          <w:color w:val="auto"/>
          <w:lang w:val="sq-AL"/>
        </w:rPr>
        <w:t xml:space="preserve"> dhe/ose </w:t>
      </w:r>
      <w:proofErr w:type="spellStart"/>
      <w:r w:rsidRPr="0037752B">
        <w:rPr>
          <w:rFonts w:ascii="Times New Roman" w:hAnsi="Times New Roman" w:cs="Times New Roman"/>
          <w:color w:val="auto"/>
          <w:lang w:val="sq-AL"/>
        </w:rPr>
        <w:t>blogje</w:t>
      </w:r>
      <w:proofErr w:type="spellEnd"/>
      <w:r w:rsidRPr="0037752B">
        <w:rPr>
          <w:rFonts w:ascii="Times New Roman" w:hAnsi="Times New Roman" w:cs="Times New Roman"/>
          <w:color w:val="auto"/>
          <w:lang w:val="sq-AL"/>
        </w:rPr>
        <w:t xml:space="preserve"> në periudhën prej 8 shtatorit 2016 deri më</w:t>
      </w:r>
      <w:r>
        <w:rPr>
          <w:rFonts w:ascii="Times New Roman" w:hAnsi="Times New Roman" w:cs="Times New Roman"/>
          <w:color w:val="auto"/>
          <w:lang w:val="sq-AL"/>
        </w:rPr>
        <w:t xml:space="preserve"> 12</w:t>
      </w:r>
      <w:r w:rsidRPr="0037752B">
        <w:rPr>
          <w:rFonts w:ascii="Times New Roman" w:hAnsi="Times New Roman" w:cs="Times New Roman"/>
          <w:color w:val="auto"/>
          <w:lang w:val="sq-AL"/>
        </w:rPr>
        <w:t xml:space="preserve"> shtator 2017. </w:t>
      </w:r>
    </w:p>
    <w:p w:rsidR="00512FE3" w:rsidRPr="0037752B" w:rsidRDefault="00512FE3" w:rsidP="00512FE3">
      <w:pPr>
        <w:pStyle w:val="Default"/>
        <w:jc w:val="both"/>
        <w:rPr>
          <w:rFonts w:ascii="Times New Roman" w:hAnsi="Times New Roman" w:cs="Times New Roman"/>
          <w:color w:val="auto"/>
          <w:lang w:val="sq-AL"/>
        </w:rPr>
      </w:pPr>
      <w:r w:rsidRPr="0037752B">
        <w:rPr>
          <w:rFonts w:ascii="Times New Roman" w:hAnsi="Times New Roman" w:cs="Times New Roman"/>
          <w:color w:val="auto"/>
          <w:lang w:val="sq-AL"/>
        </w:rPr>
        <w:t xml:space="preserve">Kriteret e </w:t>
      </w:r>
      <w:r>
        <w:rPr>
          <w:rFonts w:ascii="Times New Roman" w:hAnsi="Times New Roman" w:cs="Times New Roman"/>
          <w:color w:val="auto"/>
          <w:lang w:val="sq-AL"/>
        </w:rPr>
        <w:t>vlerësimit</w:t>
      </w:r>
      <w:r w:rsidRPr="0037752B">
        <w:rPr>
          <w:rFonts w:ascii="Times New Roman" w:hAnsi="Times New Roman" w:cs="Times New Roman"/>
          <w:color w:val="auto"/>
          <w:lang w:val="sq-AL"/>
        </w:rPr>
        <w:t xml:space="preserve"> për këtë çmim janë të njëjta me ato për </w:t>
      </w:r>
      <w:r>
        <w:rPr>
          <w:rFonts w:ascii="Times New Roman" w:hAnsi="Times New Roman" w:cs="Times New Roman"/>
          <w:color w:val="auto"/>
          <w:lang w:val="sq-AL"/>
        </w:rPr>
        <w:t>çmimin e g</w:t>
      </w:r>
      <w:r w:rsidRPr="0037752B">
        <w:rPr>
          <w:rFonts w:ascii="Times New Roman" w:hAnsi="Times New Roman" w:cs="Times New Roman"/>
          <w:color w:val="auto"/>
          <w:lang w:val="sq-AL"/>
        </w:rPr>
        <w:t>azetarisë</w:t>
      </w:r>
      <w:r>
        <w:rPr>
          <w:rFonts w:ascii="Times New Roman" w:hAnsi="Times New Roman" w:cs="Times New Roman"/>
          <w:color w:val="auto"/>
          <w:lang w:val="sq-AL"/>
        </w:rPr>
        <w:t xml:space="preserve"> z</w:t>
      </w:r>
      <w:r w:rsidRPr="0037752B">
        <w:rPr>
          <w:rFonts w:ascii="Times New Roman" w:hAnsi="Times New Roman" w:cs="Times New Roman"/>
          <w:color w:val="auto"/>
          <w:lang w:val="sq-AL"/>
        </w:rPr>
        <w:t xml:space="preserve">yrtare për gazetarë profesionistë (shih kriteret e </w:t>
      </w:r>
      <w:r>
        <w:rPr>
          <w:rFonts w:ascii="Times New Roman" w:hAnsi="Times New Roman" w:cs="Times New Roman"/>
          <w:color w:val="auto"/>
          <w:lang w:val="sq-AL"/>
        </w:rPr>
        <w:t>vlerësimit</w:t>
      </w:r>
      <w:r w:rsidRPr="0037752B">
        <w:rPr>
          <w:rFonts w:ascii="Times New Roman" w:hAnsi="Times New Roman" w:cs="Times New Roman"/>
          <w:color w:val="auto"/>
          <w:lang w:val="sq-AL"/>
        </w:rPr>
        <w:t xml:space="preserve">). </w:t>
      </w:r>
    </w:p>
    <w:p w:rsidR="00512FE3" w:rsidRPr="0037752B" w:rsidRDefault="00512FE3" w:rsidP="00512FE3">
      <w:pPr>
        <w:pStyle w:val="Default"/>
        <w:jc w:val="both"/>
        <w:rPr>
          <w:rFonts w:ascii="Times New Roman" w:hAnsi="Times New Roman" w:cs="Times New Roman"/>
          <w:color w:val="auto"/>
          <w:lang w:val="sq-AL"/>
        </w:rPr>
      </w:pPr>
    </w:p>
    <w:p w:rsidR="00512FE3" w:rsidRPr="0037752B" w:rsidRDefault="00512FE3" w:rsidP="00512FE3">
      <w:pPr>
        <w:pStyle w:val="Default"/>
        <w:jc w:val="both"/>
        <w:rPr>
          <w:rFonts w:ascii="Times New Roman" w:hAnsi="Times New Roman" w:cs="Times New Roman"/>
          <w:color w:val="auto"/>
          <w:lang w:val="sq-AL"/>
        </w:rPr>
      </w:pPr>
    </w:p>
    <w:p w:rsidR="00512FE3" w:rsidRPr="0037752B" w:rsidRDefault="00512FE3" w:rsidP="00512FE3">
      <w:pPr>
        <w:pStyle w:val="Default"/>
        <w:jc w:val="both"/>
        <w:rPr>
          <w:rFonts w:ascii="Times New Roman" w:hAnsi="Times New Roman" w:cs="Times New Roman"/>
          <w:b/>
          <w:color w:val="auto"/>
          <w:lang w:val="sq-AL"/>
        </w:rPr>
      </w:pPr>
      <w:r w:rsidRPr="0037752B">
        <w:rPr>
          <w:rFonts w:ascii="Times New Roman" w:hAnsi="Times New Roman" w:cs="Times New Roman"/>
          <w:b/>
          <w:color w:val="auto"/>
          <w:lang w:val="sq-AL"/>
        </w:rPr>
        <w:t>6. Procesi i aplikimit</w:t>
      </w:r>
    </w:p>
    <w:p w:rsidR="00C9461B" w:rsidRPr="000C69DF" w:rsidRDefault="00C9461B" w:rsidP="002F559E">
      <w:pPr>
        <w:pStyle w:val="Default"/>
        <w:jc w:val="both"/>
        <w:rPr>
          <w:rFonts w:ascii="Times New Roman" w:hAnsi="Times New Roman" w:cs="Times New Roman"/>
          <w:b/>
          <w:color w:val="auto"/>
          <w:lang w:val="sq-AL"/>
        </w:rPr>
      </w:pPr>
    </w:p>
    <w:p w:rsidR="00C47D13" w:rsidRPr="000C69DF" w:rsidRDefault="00C47D13" w:rsidP="002F559E">
      <w:pPr>
        <w:pStyle w:val="Default"/>
        <w:jc w:val="both"/>
        <w:rPr>
          <w:rFonts w:ascii="Times New Roman" w:hAnsi="Times New Roman" w:cs="Times New Roman"/>
          <w:b/>
          <w:color w:val="auto"/>
          <w:lang w:val="sq-AL"/>
        </w:rPr>
      </w:pPr>
      <w:r w:rsidRPr="000C69DF">
        <w:rPr>
          <w:rFonts w:ascii="Times New Roman" w:hAnsi="Times New Roman" w:cs="Times New Roman"/>
          <w:b/>
          <w:color w:val="auto"/>
          <w:lang w:val="sq-AL"/>
        </w:rPr>
        <w:t>Data e shpalljes së konkursi është e mërkurë 13, shtator 2017.</w:t>
      </w:r>
    </w:p>
    <w:p w:rsidR="00165C83" w:rsidRPr="000C69DF" w:rsidRDefault="00060D2A" w:rsidP="00D91071">
      <w:pPr>
        <w:pStyle w:val="Default"/>
        <w:jc w:val="both"/>
        <w:rPr>
          <w:rFonts w:ascii="Times New Roman" w:hAnsi="Times New Roman" w:cs="Times New Roman"/>
          <w:color w:val="auto"/>
          <w:lang w:val="sq-AL"/>
        </w:rPr>
      </w:pPr>
      <w:r w:rsidRPr="000C69DF">
        <w:rPr>
          <w:rFonts w:ascii="Times New Roman" w:hAnsi="Times New Roman" w:cs="Times New Roman"/>
          <w:b/>
          <w:color w:val="auto"/>
          <w:lang w:val="sq-AL"/>
        </w:rPr>
        <w:t>Afati i fundit p</w:t>
      </w:r>
      <w:r w:rsidR="006B3866" w:rsidRPr="000C69DF">
        <w:rPr>
          <w:rFonts w:ascii="Times New Roman" w:hAnsi="Times New Roman" w:cs="Times New Roman"/>
          <w:b/>
          <w:color w:val="auto"/>
          <w:lang w:val="sq-AL"/>
        </w:rPr>
        <w:t>ë</w:t>
      </w:r>
      <w:r w:rsidRPr="000C69DF">
        <w:rPr>
          <w:rFonts w:ascii="Times New Roman" w:hAnsi="Times New Roman" w:cs="Times New Roman"/>
          <w:b/>
          <w:color w:val="auto"/>
          <w:lang w:val="sq-AL"/>
        </w:rPr>
        <w:t xml:space="preserve">r aplikim </w:t>
      </w:r>
      <w:r w:rsidR="006B3866" w:rsidRPr="000C69DF">
        <w:rPr>
          <w:rFonts w:ascii="Times New Roman" w:hAnsi="Times New Roman" w:cs="Times New Roman"/>
          <w:b/>
          <w:color w:val="auto"/>
          <w:lang w:val="sq-AL"/>
        </w:rPr>
        <w:t>ë</w:t>
      </w:r>
      <w:r w:rsidRPr="000C69DF">
        <w:rPr>
          <w:rFonts w:ascii="Times New Roman" w:hAnsi="Times New Roman" w:cs="Times New Roman"/>
          <w:b/>
          <w:color w:val="auto"/>
          <w:lang w:val="sq-AL"/>
        </w:rPr>
        <w:t>sht</w:t>
      </w:r>
      <w:r w:rsidR="006B3866" w:rsidRPr="000C69DF">
        <w:rPr>
          <w:rFonts w:ascii="Times New Roman" w:hAnsi="Times New Roman" w:cs="Times New Roman"/>
          <w:b/>
          <w:color w:val="auto"/>
          <w:lang w:val="sq-AL"/>
        </w:rPr>
        <w:t>ë</w:t>
      </w:r>
      <w:r w:rsidRPr="000C69DF">
        <w:rPr>
          <w:rFonts w:ascii="Times New Roman" w:hAnsi="Times New Roman" w:cs="Times New Roman"/>
          <w:b/>
          <w:color w:val="auto"/>
          <w:lang w:val="sq-AL"/>
        </w:rPr>
        <w:t xml:space="preserve"> deri t</w:t>
      </w:r>
      <w:r w:rsidR="006B3866" w:rsidRPr="000C69DF">
        <w:rPr>
          <w:rFonts w:ascii="Times New Roman" w:hAnsi="Times New Roman" w:cs="Times New Roman"/>
          <w:b/>
          <w:color w:val="auto"/>
          <w:lang w:val="sq-AL"/>
        </w:rPr>
        <w:t>ë</w:t>
      </w:r>
      <w:r w:rsidRPr="000C69DF">
        <w:rPr>
          <w:rFonts w:ascii="Times New Roman" w:hAnsi="Times New Roman" w:cs="Times New Roman"/>
          <w:b/>
          <w:color w:val="auto"/>
          <w:lang w:val="sq-AL"/>
        </w:rPr>
        <w:t xml:space="preserve"> h</w:t>
      </w:r>
      <w:r w:rsidR="006B3866" w:rsidRPr="000C69DF">
        <w:rPr>
          <w:rFonts w:ascii="Times New Roman" w:hAnsi="Times New Roman" w:cs="Times New Roman"/>
          <w:b/>
          <w:color w:val="auto"/>
          <w:lang w:val="sq-AL"/>
        </w:rPr>
        <w:t>ë</w:t>
      </w:r>
      <w:r w:rsidRPr="000C69DF">
        <w:rPr>
          <w:rFonts w:ascii="Times New Roman" w:hAnsi="Times New Roman" w:cs="Times New Roman"/>
          <w:b/>
          <w:color w:val="auto"/>
          <w:lang w:val="sq-AL"/>
        </w:rPr>
        <w:t>n</w:t>
      </w:r>
      <w:r w:rsidR="006B3866" w:rsidRPr="000C69DF">
        <w:rPr>
          <w:rFonts w:ascii="Times New Roman" w:hAnsi="Times New Roman" w:cs="Times New Roman"/>
          <w:b/>
          <w:color w:val="auto"/>
          <w:lang w:val="sq-AL"/>
        </w:rPr>
        <w:t>ë</w:t>
      </w:r>
      <w:r w:rsidRPr="000C69DF">
        <w:rPr>
          <w:rFonts w:ascii="Times New Roman" w:hAnsi="Times New Roman" w:cs="Times New Roman"/>
          <w:b/>
          <w:color w:val="auto"/>
          <w:lang w:val="sq-AL"/>
        </w:rPr>
        <w:t>n, m</w:t>
      </w:r>
      <w:r w:rsidR="006B3866" w:rsidRPr="000C69DF">
        <w:rPr>
          <w:rFonts w:ascii="Times New Roman" w:hAnsi="Times New Roman" w:cs="Times New Roman"/>
          <w:b/>
          <w:color w:val="auto"/>
          <w:lang w:val="sq-AL"/>
        </w:rPr>
        <w:t>ë</w:t>
      </w:r>
      <w:r w:rsidRPr="000C69DF">
        <w:rPr>
          <w:rFonts w:ascii="Times New Roman" w:hAnsi="Times New Roman" w:cs="Times New Roman"/>
          <w:b/>
          <w:color w:val="auto"/>
          <w:lang w:val="sq-AL"/>
        </w:rPr>
        <w:t xml:space="preserve">, </w:t>
      </w:r>
      <w:r w:rsidR="008E1472" w:rsidRPr="000C69DF">
        <w:rPr>
          <w:rFonts w:ascii="Times New Roman" w:hAnsi="Times New Roman" w:cs="Times New Roman"/>
          <w:b/>
          <w:color w:val="auto"/>
          <w:lang w:val="sq-AL"/>
        </w:rPr>
        <w:t>5</w:t>
      </w:r>
      <w:r w:rsidRPr="000C69DF">
        <w:rPr>
          <w:rFonts w:ascii="Times New Roman" w:hAnsi="Times New Roman" w:cs="Times New Roman"/>
          <w:b/>
          <w:color w:val="auto"/>
          <w:lang w:val="sq-AL"/>
        </w:rPr>
        <w:t xml:space="preserve"> tetor, 2017 </w:t>
      </w:r>
      <w:r w:rsidR="00A4412A" w:rsidRPr="000C69DF">
        <w:rPr>
          <w:rFonts w:ascii="Times New Roman" w:hAnsi="Times New Roman" w:cs="Times New Roman"/>
          <w:b/>
          <w:color w:val="auto"/>
          <w:lang w:val="sq-AL"/>
        </w:rPr>
        <w:t>CET.</w:t>
      </w:r>
    </w:p>
    <w:p w:rsidR="00A4412A" w:rsidRPr="000C69DF" w:rsidRDefault="00060D2A" w:rsidP="00D91071">
      <w:pPr>
        <w:pStyle w:val="Default"/>
        <w:jc w:val="both"/>
        <w:rPr>
          <w:rFonts w:ascii="Times New Roman" w:hAnsi="Times New Roman" w:cs="Times New Roman"/>
          <w:color w:val="auto"/>
          <w:lang w:val="sq-AL"/>
        </w:rPr>
      </w:pPr>
      <w:r w:rsidRPr="000C69DF">
        <w:rPr>
          <w:rFonts w:ascii="Times New Roman" w:hAnsi="Times New Roman" w:cs="Times New Roman"/>
          <w:color w:val="auto"/>
          <w:lang w:val="sq-AL"/>
        </w:rPr>
        <w:t>Aplikacionet e marra pas skadimit t</w:t>
      </w:r>
      <w:r w:rsidR="006B3866" w:rsidRPr="000C69DF">
        <w:rPr>
          <w:rFonts w:ascii="Times New Roman" w:hAnsi="Times New Roman" w:cs="Times New Roman"/>
          <w:color w:val="auto"/>
          <w:lang w:val="sq-AL"/>
        </w:rPr>
        <w:t>ë</w:t>
      </w:r>
      <w:r w:rsidRPr="000C69DF">
        <w:rPr>
          <w:rFonts w:ascii="Times New Roman" w:hAnsi="Times New Roman" w:cs="Times New Roman"/>
          <w:color w:val="auto"/>
          <w:lang w:val="sq-AL"/>
        </w:rPr>
        <w:t xml:space="preserve"> afatit nuk do t</w:t>
      </w:r>
      <w:r w:rsidR="006B3866" w:rsidRPr="000C69DF">
        <w:rPr>
          <w:rFonts w:ascii="Times New Roman" w:hAnsi="Times New Roman" w:cs="Times New Roman"/>
          <w:color w:val="auto"/>
          <w:lang w:val="sq-AL"/>
        </w:rPr>
        <w:t>ë</w:t>
      </w:r>
      <w:r w:rsidRPr="000C69DF">
        <w:rPr>
          <w:rFonts w:ascii="Times New Roman" w:hAnsi="Times New Roman" w:cs="Times New Roman"/>
          <w:color w:val="auto"/>
          <w:lang w:val="sq-AL"/>
        </w:rPr>
        <w:t xml:space="preserve"> </w:t>
      </w:r>
      <w:r w:rsidR="0037777F" w:rsidRPr="000C69DF">
        <w:rPr>
          <w:rFonts w:ascii="Times New Roman" w:hAnsi="Times New Roman" w:cs="Times New Roman"/>
          <w:color w:val="auto"/>
          <w:lang w:val="sq-AL"/>
        </w:rPr>
        <w:t>me</w:t>
      </w:r>
      <w:r w:rsidR="008E1472" w:rsidRPr="000C69DF">
        <w:rPr>
          <w:rFonts w:ascii="Times New Roman" w:hAnsi="Times New Roman" w:cs="Times New Roman"/>
          <w:color w:val="auto"/>
          <w:lang w:val="sq-AL"/>
        </w:rPr>
        <w:t>rren parasysh</w:t>
      </w:r>
      <w:r w:rsidRPr="000C69DF">
        <w:rPr>
          <w:rFonts w:ascii="Times New Roman" w:hAnsi="Times New Roman" w:cs="Times New Roman"/>
          <w:color w:val="auto"/>
          <w:lang w:val="sq-AL"/>
        </w:rPr>
        <w:t xml:space="preserve">. </w:t>
      </w:r>
    </w:p>
    <w:p w:rsidR="00F42471" w:rsidRPr="000C69DF" w:rsidRDefault="00F42471" w:rsidP="00D91071">
      <w:pPr>
        <w:pStyle w:val="Default"/>
        <w:jc w:val="both"/>
        <w:rPr>
          <w:rFonts w:ascii="Times New Roman" w:hAnsi="Times New Roman" w:cs="Times New Roman"/>
          <w:color w:val="auto"/>
          <w:lang w:val="sq-AL"/>
        </w:rPr>
      </w:pPr>
    </w:p>
    <w:p w:rsidR="00BD27B2" w:rsidRPr="000C69DF" w:rsidRDefault="00573885" w:rsidP="00BD27B2">
      <w:pPr>
        <w:pStyle w:val="Default"/>
        <w:jc w:val="both"/>
        <w:rPr>
          <w:rFonts w:ascii="Times New Roman" w:hAnsi="Times New Roman" w:cs="Times New Roman"/>
          <w:color w:val="auto"/>
          <w:lang w:val="sq-AL"/>
        </w:rPr>
      </w:pPr>
      <w:r w:rsidRPr="000C69DF">
        <w:rPr>
          <w:rFonts w:ascii="Times New Roman" w:hAnsi="Times New Roman" w:cs="Times New Roman"/>
          <w:color w:val="auto"/>
          <w:lang w:val="sq-AL"/>
        </w:rPr>
        <w:t>Të interesuarit për aplikim</w:t>
      </w:r>
      <w:r w:rsidR="0037777F" w:rsidRPr="000C69DF">
        <w:rPr>
          <w:rFonts w:ascii="Times New Roman" w:hAnsi="Times New Roman" w:cs="Times New Roman"/>
          <w:color w:val="auto"/>
          <w:lang w:val="sq-AL"/>
        </w:rPr>
        <w:t>, ju lutemi shkarkoni formularin për apliki</w:t>
      </w:r>
      <w:r w:rsidR="00BD27B2" w:rsidRPr="000C69DF">
        <w:rPr>
          <w:rFonts w:ascii="Times New Roman" w:hAnsi="Times New Roman" w:cs="Times New Roman"/>
          <w:color w:val="auto"/>
          <w:lang w:val="sq-AL"/>
        </w:rPr>
        <w:t xml:space="preserve">m në </w:t>
      </w:r>
      <w:hyperlink r:id="rId11" w:history="1">
        <w:r w:rsidR="00BD27B2" w:rsidRPr="000C69DF">
          <w:rPr>
            <w:rStyle w:val="Hyperlink"/>
            <w:rFonts w:ascii="Times New Roman" w:hAnsi="Times New Roman" w:cs="Times New Roman"/>
            <w:lang w:val="sq-AL"/>
          </w:rPr>
          <w:t>VEGZË</w:t>
        </w:r>
      </w:hyperlink>
      <w:bookmarkStart w:id="0" w:name="_GoBack"/>
      <w:bookmarkEnd w:id="0"/>
      <w:r w:rsidR="00BD27B2" w:rsidRPr="000C69DF">
        <w:rPr>
          <w:rFonts w:ascii="Times New Roman" w:hAnsi="Times New Roman" w:cs="Times New Roman"/>
          <w:color w:val="auto"/>
          <w:lang w:val="sq-AL"/>
        </w:rPr>
        <w:t xml:space="preserve"> dhe e dërgoni në e-mail adresën </w:t>
      </w:r>
      <w:hyperlink r:id="rId12" w:history="1">
        <w:r w:rsidR="00BD27B2" w:rsidRPr="000C69DF">
          <w:rPr>
            <w:rStyle w:val="Hyperlink"/>
            <w:rFonts w:ascii="Times New Roman" w:hAnsi="Times New Roman" w:cs="Times New Roman"/>
            <w:lang w:val="sq-AL"/>
          </w:rPr>
          <w:t>unkt.ks@one.un.org</w:t>
        </w:r>
      </w:hyperlink>
      <w:r w:rsidR="00BD27B2" w:rsidRPr="000C69DF">
        <w:rPr>
          <w:rFonts w:ascii="Times New Roman" w:hAnsi="Times New Roman" w:cs="Times New Roman"/>
          <w:color w:val="auto"/>
          <w:lang w:val="sq-AL"/>
        </w:rPr>
        <w:t xml:space="preserve"> me titull: Aplikim për Çmimin e Gazetarisë me temën e varfërisë 2017.</w:t>
      </w:r>
    </w:p>
    <w:p w:rsidR="00CE7321" w:rsidRPr="000C69DF" w:rsidRDefault="00BD27B2" w:rsidP="00CE7321">
      <w:pPr>
        <w:pStyle w:val="Default"/>
        <w:jc w:val="both"/>
        <w:rPr>
          <w:rFonts w:ascii="Times New Roman" w:hAnsi="Times New Roman" w:cs="Times New Roman"/>
          <w:i/>
          <w:color w:val="auto"/>
          <w:lang w:val="sq-AL"/>
        </w:rPr>
      </w:pPr>
      <w:r w:rsidRPr="000C69DF">
        <w:rPr>
          <w:rFonts w:ascii="Times New Roman" w:hAnsi="Times New Roman" w:cs="Times New Roman"/>
          <w:color w:val="auto"/>
          <w:sz w:val="96"/>
          <w:szCs w:val="96"/>
          <w:lang w:val="sq-AL"/>
        </w:rPr>
        <w:t xml:space="preserve"> </w:t>
      </w:r>
    </w:p>
    <w:p w:rsidR="00F93518" w:rsidRPr="000C69DF" w:rsidRDefault="00F93518" w:rsidP="00D91071">
      <w:pPr>
        <w:pStyle w:val="Default"/>
        <w:jc w:val="both"/>
        <w:rPr>
          <w:rFonts w:ascii="Times New Roman" w:hAnsi="Times New Roman" w:cs="Times New Roman"/>
          <w:color w:val="auto"/>
          <w:lang w:val="sq-AL"/>
        </w:rPr>
      </w:pPr>
    </w:p>
    <w:p w:rsidR="00DC54E4" w:rsidRPr="000C69DF" w:rsidRDefault="00F606F3" w:rsidP="00D91071">
      <w:pPr>
        <w:pStyle w:val="Default"/>
        <w:jc w:val="both"/>
        <w:rPr>
          <w:rFonts w:ascii="Times New Roman" w:hAnsi="Times New Roman" w:cs="Times New Roman"/>
          <w:color w:val="auto"/>
          <w:lang w:val="sq-AL"/>
        </w:rPr>
      </w:pPr>
      <w:r w:rsidRPr="000C69DF">
        <w:rPr>
          <w:rFonts w:ascii="Times New Roman" w:hAnsi="Times New Roman" w:cs="Times New Roman"/>
          <w:color w:val="auto"/>
          <w:lang w:val="sq-AL"/>
        </w:rPr>
        <w:t>P</w:t>
      </w:r>
      <w:r w:rsidR="006B3866" w:rsidRPr="000C69DF">
        <w:rPr>
          <w:rFonts w:ascii="Times New Roman" w:hAnsi="Times New Roman" w:cs="Times New Roman"/>
          <w:color w:val="auto"/>
          <w:lang w:val="sq-AL"/>
        </w:rPr>
        <w:t>ë</w:t>
      </w:r>
      <w:r w:rsidRPr="000C69DF">
        <w:rPr>
          <w:rFonts w:ascii="Times New Roman" w:hAnsi="Times New Roman" w:cs="Times New Roman"/>
          <w:color w:val="auto"/>
          <w:lang w:val="sq-AL"/>
        </w:rPr>
        <w:t>r pyetje lidhur me procesin e aplikimit, ju lutemi t</w:t>
      </w:r>
      <w:r w:rsidR="006B3866" w:rsidRPr="000C69DF">
        <w:rPr>
          <w:rFonts w:ascii="Times New Roman" w:hAnsi="Times New Roman" w:cs="Times New Roman"/>
          <w:color w:val="auto"/>
          <w:lang w:val="sq-AL"/>
        </w:rPr>
        <w:t>ë</w:t>
      </w:r>
      <w:r w:rsidR="006C2E7B" w:rsidRPr="000C69DF">
        <w:rPr>
          <w:rFonts w:ascii="Times New Roman" w:hAnsi="Times New Roman" w:cs="Times New Roman"/>
          <w:color w:val="auto"/>
          <w:lang w:val="sq-AL"/>
        </w:rPr>
        <w:t xml:space="preserve"> na </w:t>
      </w:r>
      <w:r w:rsidRPr="000C69DF">
        <w:rPr>
          <w:rFonts w:ascii="Times New Roman" w:hAnsi="Times New Roman" w:cs="Times New Roman"/>
          <w:color w:val="auto"/>
          <w:lang w:val="sq-AL"/>
        </w:rPr>
        <w:t xml:space="preserve">kontaktoni </w:t>
      </w:r>
      <w:r w:rsidR="00A54490" w:rsidRPr="000C69DF">
        <w:rPr>
          <w:rFonts w:ascii="Times New Roman" w:hAnsi="Times New Roman" w:cs="Times New Roman"/>
          <w:color w:val="auto"/>
          <w:lang w:val="sq-AL"/>
        </w:rPr>
        <w:t>(</w:t>
      </w:r>
      <w:r w:rsidRPr="000C69DF">
        <w:rPr>
          <w:rFonts w:ascii="Times New Roman" w:hAnsi="Times New Roman" w:cs="Times New Roman"/>
          <w:color w:val="auto"/>
          <w:lang w:val="sq-AL"/>
        </w:rPr>
        <w:t>gjat</w:t>
      </w:r>
      <w:r w:rsidR="006B3866" w:rsidRPr="000C69DF">
        <w:rPr>
          <w:rFonts w:ascii="Times New Roman" w:hAnsi="Times New Roman" w:cs="Times New Roman"/>
          <w:color w:val="auto"/>
          <w:lang w:val="sq-AL"/>
        </w:rPr>
        <w:t>ë</w:t>
      </w:r>
      <w:r w:rsidRPr="000C69DF">
        <w:rPr>
          <w:rFonts w:ascii="Times New Roman" w:hAnsi="Times New Roman" w:cs="Times New Roman"/>
          <w:color w:val="auto"/>
          <w:lang w:val="sq-AL"/>
        </w:rPr>
        <w:t xml:space="preserve"> dit</w:t>
      </w:r>
      <w:r w:rsidR="006B3866" w:rsidRPr="000C69DF">
        <w:rPr>
          <w:rFonts w:ascii="Times New Roman" w:hAnsi="Times New Roman" w:cs="Times New Roman"/>
          <w:color w:val="auto"/>
          <w:lang w:val="sq-AL"/>
        </w:rPr>
        <w:t>ë</w:t>
      </w:r>
      <w:r w:rsidRPr="000C69DF">
        <w:rPr>
          <w:rFonts w:ascii="Times New Roman" w:hAnsi="Times New Roman" w:cs="Times New Roman"/>
          <w:color w:val="auto"/>
          <w:lang w:val="sq-AL"/>
        </w:rPr>
        <w:t>ve t</w:t>
      </w:r>
      <w:r w:rsidR="006B3866" w:rsidRPr="000C69DF">
        <w:rPr>
          <w:rFonts w:ascii="Times New Roman" w:hAnsi="Times New Roman" w:cs="Times New Roman"/>
          <w:color w:val="auto"/>
          <w:lang w:val="sq-AL"/>
        </w:rPr>
        <w:t>ë</w:t>
      </w:r>
      <w:r w:rsidRPr="000C69DF">
        <w:rPr>
          <w:rFonts w:ascii="Times New Roman" w:hAnsi="Times New Roman" w:cs="Times New Roman"/>
          <w:color w:val="auto"/>
          <w:lang w:val="sq-AL"/>
        </w:rPr>
        <w:t xml:space="preserve"> pun</w:t>
      </w:r>
      <w:r w:rsidR="006B3866" w:rsidRPr="000C69DF">
        <w:rPr>
          <w:rFonts w:ascii="Times New Roman" w:hAnsi="Times New Roman" w:cs="Times New Roman"/>
          <w:color w:val="auto"/>
          <w:lang w:val="sq-AL"/>
        </w:rPr>
        <w:t>ë</w:t>
      </w:r>
      <w:r w:rsidRPr="000C69DF">
        <w:rPr>
          <w:rFonts w:ascii="Times New Roman" w:hAnsi="Times New Roman" w:cs="Times New Roman"/>
          <w:color w:val="auto"/>
          <w:lang w:val="sq-AL"/>
        </w:rPr>
        <w:t>s</w:t>
      </w:r>
      <w:r w:rsidR="00A54490" w:rsidRPr="000C69DF">
        <w:rPr>
          <w:rFonts w:ascii="Times New Roman" w:hAnsi="Times New Roman" w:cs="Times New Roman"/>
          <w:color w:val="auto"/>
          <w:lang w:val="sq-AL"/>
        </w:rPr>
        <w:t xml:space="preserve">, </w:t>
      </w:r>
      <w:r w:rsidRPr="000C69DF">
        <w:rPr>
          <w:rFonts w:ascii="Times New Roman" w:hAnsi="Times New Roman" w:cs="Times New Roman"/>
          <w:color w:val="auto"/>
          <w:lang w:val="sq-AL"/>
        </w:rPr>
        <w:t>nga ora</w:t>
      </w:r>
      <w:r w:rsidR="00A54490" w:rsidRPr="000C69DF">
        <w:rPr>
          <w:rFonts w:ascii="Times New Roman" w:hAnsi="Times New Roman" w:cs="Times New Roman"/>
          <w:color w:val="auto"/>
          <w:lang w:val="sq-AL"/>
        </w:rPr>
        <w:t xml:space="preserve"> 8:30 </w:t>
      </w:r>
      <w:r w:rsidRPr="000C69DF">
        <w:rPr>
          <w:rFonts w:ascii="Times New Roman" w:hAnsi="Times New Roman" w:cs="Times New Roman"/>
          <w:color w:val="auto"/>
          <w:lang w:val="sq-AL"/>
        </w:rPr>
        <w:t>deri n</w:t>
      </w:r>
      <w:r w:rsidR="006B3866" w:rsidRPr="000C69DF">
        <w:rPr>
          <w:rFonts w:ascii="Times New Roman" w:hAnsi="Times New Roman" w:cs="Times New Roman"/>
          <w:color w:val="auto"/>
          <w:lang w:val="sq-AL"/>
        </w:rPr>
        <w:t>ë</w:t>
      </w:r>
      <w:r w:rsidRPr="000C69DF">
        <w:rPr>
          <w:rFonts w:ascii="Times New Roman" w:hAnsi="Times New Roman" w:cs="Times New Roman"/>
          <w:color w:val="auto"/>
          <w:lang w:val="sq-AL"/>
        </w:rPr>
        <w:t xml:space="preserve"> or</w:t>
      </w:r>
      <w:r w:rsidR="006B3866" w:rsidRPr="000C69DF">
        <w:rPr>
          <w:rFonts w:ascii="Times New Roman" w:hAnsi="Times New Roman" w:cs="Times New Roman"/>
          <w:color w:val="auto"/>
          <w:lang w:val="sq-AL"/>
        </w:rPr>
        <w:t>ë</w:t>
      </w:r>
      <w:r w:rsidRPr="000C69DF">
        <w:rPr>
          <w:rFonts w:ascii="Times New Roman" w:hAnsi="Times New Roman" w:cs="Times New Roman"/>
          <w:color w:val="auto"/>
          <w:lang w:val="sq-AL"/>
        </w:rPr>
        <w:t>n</w:t>
      </w:r>
      <w:r w:rsidR="00A54490" w:rsidRPr="000C69DF">
        <w:rPr>
          <w:rFonts w:ascii="Times New Roman" w:hAnsi="Times New Roman" w:cs="Times New Roman"/>
          <w:color w:val="auto"/>
          <w:lang w:val="sq-AL"/>
        </w:rPr>
        <w:t>17:30)</w:t>
      </w:r>
      <w:r w:rsidR="00DC54E4" w:rsidRPr="000C69DF">
        <w:rPr>
          <w:rFonts w:ascii="Times New Roman" w:hAnsi="Times New Roman" w:cs="Times New Roman"/>
          <w:color w:val="auto"/>
          <w:lang w:val="sq-AL"/>
        </w:rPr>
        <w:t>:</w:t>
      </w:r>
    </w:p>
    <w:p w:rsidR="00A54490" w:rsidRPr="000C69DF" w:rsidRDefault="008E1472" w:rsidP="00D91071">
      <w:pPr>
        <w:pStyle w:val="Default"/>
        <w:jc w:val="both"/>
        <w:rPr>
          <w:rFonts w:ascii="Times New Roman" w:hAnsi="Times New Roman" w:cs="Times New Roman"/>
          <w:color w:val="auto"/>
          <w:lang w:val="sq-AL"/>
        </w:rPr>
      </w:pPr>
      <w:r w:rsidRPr="000C69DF">
        <w:rPr>
          <w:rFonts w:ascii="Times New Roman" w:hAnsi="Times New Roman" w:cs="Times New Roman"/>
          <w:color w:val="auto"/>
          <w:lang w:val="sq-AL"/>
        </w:rPr>
        <w:t xml:space="preserve">Zyra e </w:t>
      </w:r>
      <w:r w:rsidR="00F606F3" w:rsidRPr="000C69DF">
        <w:rPr>
          <w:rFonts w:ascii="Times New Roman" w:hAnsi="Times New Roman" w:cs="Times New Roman"/>
          <w:color w:val="auto"/>
          <w:lang w:val="sq-AL"/>
        </w:rPr>
        <w:t>Koordinatori</w:t>
      </w:r>
      <w:r w:rsidRPr="000C69DF">
        <w:rPr>
          <w:rFonts w:ascii="Times New Roman" w:hAnsi="Times New Roman" w:cs="Times New Roman"/>
          <w:color w:val="auto"/>
          <w:lang w:val="sq-AL"/>
        </w:rPr>
        <w:t>t</w:t>
      </w:r>
      <w:r w:rsidR="00F606F3" w:rsidRPr="000C69DF">
        <w:rPr>
          <w:rFonts w:ascii="Times New Roman" w:hAnsi="Times New Roman" w:cs="Times New Roman"/>
          <w:color w:val="auto"/>
          <w:lang w:val="sq-AL"/>
        </w:rPr>
        <w:t xml:space="preserve"> p</w:t>
      </w:r>
      <w:r w:rsidR="006B3866" w:rsidRPr="000C69DF">
        <w:rPr>
          <w:rFonts w:ascii="Times New Roman" w:hAnsi="Times New Roman" w:cs="Times New Roman"/>
          <w:color w:val="auto"/>
          <w:lang w:val="sq-AL"/>
        </w:rPr>
        <w:t>ë</w:t>
      </w:r>
      <w:r w:rsidR="00F606F3" w:rsidRPr="000C69DF">
        <w:rPr>
          <w:rFonts w:ascii="Times New Roman" w:hAnsi="Times New Roman" w:cs="Times New Roman"/>
          <w:color w:val="auto"/>
          <w:lang w:val="sq-AL"/>
        </w:rPr>
        <w:t xml:space="preserve">r Zhvillim </w:t>
      </w:r>
      <w:r w:rsidRPr="000C69DF">
        <w:rPr>
          <w:rFonts w:ascii="Times New Roman" w:hAnsi="Times New Roman" w:cs="Times New Roman"/>
          <w:color w:val="auto"/>
          <w:lang w:val="sq-AL"/>
        </w:rPr>
        <w:t>të Organizatës së</w:t>
      </w:r>
      <w:r w:rsidR="00F606F3" w:rsidRPr="000C69DF">
        <w:rPr>
          <w:rFonts w:ascii="Times New Roman" w:hAnsi="Times New Roman" w:cs="Times New Roman"/>
          <w:color w:val="auto"/>
          <w:lang w:val="sq-AL"/>
        </w:rPr>
        <w:t xml:space="preserve"> Kombeve t</w:t>
      </w:r>
      <w:r w:rsidR="006B3866" w:rsidRPr="000C69DF">
        <w:rPr>
          <w:rFonts w:ascii="Times New Roman" w:hAnsi="Times New Roman" w:cs="Times New Roman"/>
          <w:color w:val="auto"/>
          <w:lang w:val="sq-AL"/>
        </w:rPr>
        <w:t>ë</w:t>
      </w:r>
      <w:r w:rsidR="00F606F3" w:rsidRPr="000C69DF">
        <w:rPr>
          <w:rFonts w:ascii="Times New Roman" w:hAnsi="Times New Roman" w:cs="Times New Roman"/>
          <w:color w:val="auto"/>
          <w:lang w:val="sq-AL"/>
        </w:rPr>
        <w:t xml:space="preserve"> Bashkuara/</w:t>
      </w:r>
      <w:r w:rsidR="00A54490" w:rsidRPr="000C69DF">
        <w:rPr>
          <w:rFonts w:ascii="Times New Roman" w:hAnsi="Times New Roman" w:cs="Times New Roman"/>
          <w:color w:val="auto"/>
          <w:lang w:val="sq-AL"/>
        </w:rPr>
        <w:t>UNKT</w:t>
      </w:r>
    </w:p>
    <w:p w:rsidR="00A54490" w:rsidRPr="000C69DF" w:rsidRDefault="00A54490" w:rsidP="00D91071">
      <w:pPr>
        <w:pStyle w:val="Default"/>
        <w:jc w:val="both"/>
        <w:rPr>
          <w:rFonts w:ascii="Times New Roman" w:hAnsi="Times New Roman" w:cs="Times New Roman"/>
          <w:color w:val="auto"/>
          <w:lang w:val="sq-AL"/>
        </w:rPr>
      </w:pPr>
      <w:r w:rsidRPr="000C69DF">
        <w:rPr>
          <w:rFonts w:ascii="Times New Roman" w:hAnsi="Times New Roman" w:cs="Times New Roman"/>
          <w:color w:val="auto"/>
          <w:lang w:val="sq-AL"/>
        </w:rPr>
        <w:t>Tel. 038 249 066</w:t>
      </w:r>
      <w:r w:rsidR="00BD27B2" w:rsidRPr="000C69DF">
        <w:rPr>
          <w:rFonts w:ascii="Times New Roman" w:hAnsi="Times New Roman" w:cs="Times New Roman"/>
          <w:color w:val="auto"/>
          <w:lang w:val="sq-AL"/>
        </w:rPr>
        <w:t xml:space="preserve"> lokali </w:t>
      </w:r>
      <w:r w:rsidRPr="000C69DF">
        <w:rPr>
          <w:rFonts w:ascii="Times New Roman" w:hAnsi="Times New Roman" w:cs="Times New Roman"/>
          <w:color w:val="auto"/>
          <w:lang w:val="sq-AL"/>
        </w:rPr>
        <w:t>418</w:t>
      </w:r>
    </w:p>
    <w:p w:rsidR="00A54490" w:rsidRPr="000C69DF" w:rsidRDefault="00A54490" w:rsidP="00D91071">
      <w:pPr>
        <w:pStyle w:val="Default"/>
        <w:jc w:val="both"/>
        <w:rPr>
          <w:rFonts w:ascii="Times New Roman" w:hAnsi="Times New Roman" w:cs="Times New Roman"/>
          <w:color w:val="auto"/>
          <w:lang w:val="sq-AL"/>
        </w:rPr>
      </w:pPr>
      <w:r w:rsidRPr="000C69DF">
        <w:rPr>
          <w:rFonts w:ascii="Times New Roman" w:hAnsi="Times New Roman" w:cs="Times New Roman"/>
          <w:color w:val="auto"/>
          <w:lang w:val="sq-AL"/>
        </w:rPr>
        <w:t>Unkt.ks@one.un.org</w:t>
      </w:r>
    </w:p>
    <w:p w:rsidR="00B21D7B" w:rsidRPr="000C69DF" w:rsidRDefault="00B21D7B" w:rsidP="002F559E">
      <w:pPr>
        <w:pStyle w:val="Default"/>
        <w:jc w:val="both"/>
        <w:rPr>
          <w:rFonts w:ascii="Times New Roman" w:hAnsi="Times New Roman" w:cs="Times New Roman"/>
          <w:color w:val="auto"/>
          <w:lang w:val="sq-AL"/>
        </w:rPr>
      </w:pPr>
    </w:p>
    <w:p w:rsidR="00512FE3" w:rsidRPr="0037752B" w:rsidRDefault="00512FE3" w:rsidP="00512FE3">
      <w:pPr>
        <w:pStyle w:val="Default"/>
        <w:jc w:val="both"/>
        <w:rPr>
          <w:rFonts w:ascii="Times New Roman" w:hAnsi="Times New Roman" w:cs="Times New Roman"/>
          <w:color w:val="auto"/>
          <w:lang w:val="sq-AL"/>
        </w:rPr>
      </w:pPr>
      <w:r w:rsidRPr="0037752B">
        <w:rPr>
          <w:rFonts w:ascii="Times New Roman" w:hAnsi="Times New Roman" w:cs="Times New Roman"/>
          <w:b/>
          <w:bCs/>
          <w:color w:val="auto"/>
          <w:lang w:val="sq-AL"/>
        </w:rPr>
        <w:t xml:space="preserve">7. Procesi i përzgjedhjes </w:t>
      </w:r>
    </w:p>
    <w:p w:rsidR="00512FE3" w:rsidRPr="0037752B" w:rsidRDefault="00512FE3" w:rsidP="00512FE3">
      <w:pPr>
        <w:pStyle w:val="Default"/>
        <w:jc w:val="both"/>
        <w:rPr>
          <w:rFonts w:ascii="Times New Roman" w:hAnsi="Times New Roman" w:cs="Times New Roman"/>
          <w:color w:val="auto"/>
          <w:lang w:val="sq-AL"/>
        </w:rPr>
      </w:pPr>
    </w:p>
    <w:p w:rsidR="00512FE3" w:rsidRPr="0037752B" w:rsidRDefault="00512FE3" w:rsidP="00512FE3">
      <w:pPr>
        <w:pStyle w:val="Default"/>
        <w:jc w:val="both"/>
        <w:rPr>
          <w:rFonts w:ascii="Times New Roman" w:hAnsi="Times New Roman" w:cs="Times New Roman"/>
          <w:color w:val="auto"/>
          <w:u w:val="single"/>
          <w:lang w:val="sq-AL"/>
        </w:rPr>
      </w:pPr>
      <w:r w:rsidRPr="0037752B">
        <w:rPr>
          <w:rFonts w:ascii="Times New Roman" w:hAnsi="Times New Roman" w:cs="Times New Roman"/>
          <w:color w:val="auto"/>
          <w:u w:val="single"/>
          <w:lang w:val="sq-AL"/>
        </w:rPr>
        <w:t>Juria</w:t>
      </w:r>
    </w:p>
    <w:p w:rsidR="00512FE3" w:rsidRPr="0037752B" w:rsidRDefault="00512FE3" w:rsidP="00512FE3">
      <w:pPr>
        <w:pStyle w:val="Default"/>
        <w:jc w:val="both"/>
        <w:rPr>
          <w:rFonts w:ascii="Times New Roman" w:hAnsi="Times New Roman" w:cs="Times New Roman"/>
          <w:color w:val="auto"/>
          <w:lang w:val="sq-AL"/>
        </w:rPr>
      </w:pPr>
      <w:r w:rsidRPr="0037752B">
        <w:rPr>
          <w:rFonts w:ascii="Times New Roman" w:hAnsi="Times New Roman" w:cs="Times New Roman"/>
          <w:color w:val="auto"/>
          <w:lang w:val="sq-AL"/>
        </w:rPr>
        <w:t xml:space="preserve">Juria është trup i pavarur, i themeluar vetëm për arsye të vlerësimit dhe përzgjedhjes së </w:t>
      </w:r>
      <w:proofErr w:type="spellStart"/>
      <w:r>
        <w:rPr>
          <w:rFonts w:ascii="Times New Roman" w:hAnsi="Times New Roman" w:cs="Times New Roman"/>
          <w:color w:val="auto"/>
          <w:lang w:val="sq-AL"/>
        </w:rPr>
        <w:t>stories</w:t>
      </w:r>
      <w:proofErr w:type="spellEnd"/>
      <w:r w:rsidRPr="0037752B">
        <w:rPr>
          <w:rFonts w:ascii="Times New Roman" w:hAnsi="Times New Roman" w:cs="Times New Roman"/>
          <w:color w:val="auto"/>
          <w:lang w:val="sq-AL"/>
        </w:rPr>
        <w:t xml:space="preserve">/produktit më të mirë nga të gjitha kategoritë e ndryshme. </w:t>
      </w:r>
    </w:p>
    <w:p w:rsidR="00512FE3" w:rsidRPr="0037752B" w:rsidRDefault="00512FE3" w:rsidP="00512FE3">
      <w:pPr>
        <w:pStyle w:val="Default"/>
        <w:jc w:val="both"/>
        <w:rPr>
          <w:rFonts w:ascii="Times New Roman" w:hAnsi="Times New Roman" w:cs="Times New Roman"/>
          <w:color w:val="auto"/>
          <w:lang w:val="sq-AL"/>
        </w:rPr>
      </w:pPr>
    </w:p>
    <w:p w:rsidR="00512FE3" w:rsidRPr="0037752B" w:rsidRDefault="00512FE3" w:rsidP="00512FE3">
      <w:pPr>
        <w:pStyle w:val="Default"/>
        <w:jc w:val="both"/>
        <w:rPr>
          <w:rFonts w:ascii="Times New Roman" w:hAnsi="Times New Roman" w:cs="Times New Roman"/>
          <w:color w:val="auto"/>
          <w:lang w:val="sq-AL"/>
        </w:rPr>
      </w:pPr>
      <w:r w:rsidRPr="0037752B">
        <w:rPr>
          <w:rFonts w:ascii="Times New Roman" w:hAnsi="Times New Roman" w:cs="Times New Roman"/>
          <w:color w:val="auto"/>
          <w:lang w:val="sq-AL"/>
        </w:rPr>
        <w:t xml:space="preserve">UNKT dhe Asociacioni i Gazetarëve të Kosovës do të përzgjedhin anëtarët e jurisë. Të gjithë anëtarët e jurisë duhet të kenë njohuri të mjaftueshme të çështjeve të varfërisë në Kosovë, si dhe </w:t>
      </w:r>
      <w:r>
        <w:rPr>
          <w:rFonts w:ascii="Times New Roman" w:hAnsi="Times New Roman" w:cs="Times New Roman"/>
          <w:color w:val="auto"/>
          <w:lang w:val="sq-AL"/>
        </w:rPr>
        <w:t>prapavijë</w:t>
      </w:r>
      <w:r w:rsidRPr="0037752B">
        <w:rPr>
          <w:rFonts w:ascii="Times New Roman" w:hAnsi="Times New Roman" w:cs="Times New Roman"/>
          <w:color w:val="auto"/>
          <w:lang w:val="sq-AL"/>
        </w:rPr>
        <w:t xml:space="preserve"> dhe aftësi gazetareske/komunikuese. </w:t>
      </w:r>
    </w:p>
    <w:p w:rsidR="00512FE3" w:rsidRPr="0037752B" w:rsidRDefault="00512FE3" w:rsidP="00512FE3">
      <w:pPr>
        <w:pStyle w:val="Default"/>
        <w:jc w:val="both"/>
        <w:rPr>
          <w:rFonts w:ascii="Times New Roman" w:hAnsi="Times New Roman" w:cs="Times New Roman"/>
          <w:lang w:val="sq-AL"/>
        </w:rPr>
      </w:pPr>
    </w:p>
    <w:p w:rsidR="00512FE3" w:rsidRPr="0037752B" w:rsidRDefault="00512FE3" w:rsidP="00512FE3">
      <w:pPr>
        <w:pStyle w:val="Default"/>
        <w:jc w:val="both"/>
        <w:rPr>
          <w:rFonts w:ascii="Times New Roman" w:hAnsi="Times New Roman" w:cs="Times New Roman"/>
          <w:color w:val="auto"/>
          <w:lang w:val="sq-AL"/>
        </w:rPr>
      </w:pPr>
      <w:r w:rsidRPr="0037752B">
        <w:rPr>
          <w:rFonts w:ascii="Times New Roman" w:hAnsi="Times New Roman" w:cs="Times New Roman"/>
          <w:color w:val="auto"/>
          <w:lang w:val="sq-AL"/>
        </w:rPr>
        <w:t xml:space="preserve">Përbërja e jurisë do të jetë si në vazhdim: </w:t>
      </w:r>
    </w:p>
    <w:p w:rsidR="00512FE3" w:rsidRPr="0037752B" w:rsidRDefault="00512FE3" w:rsidP="00512FE3">
      <w:pPr>
        <w:pStyle w:val="Default"/>
        <w:numPr>
          <w:ilvl w:val="0"/>
          <w:numId w:val="12"/>
        </w:numPr>
        <w:jc w:val="both"/>
        <w:rPr>
          <w:rFonts w:ascii="Times New Roman" w:hAnsi="Times New Roman" w:cs="Times New Roman"/>
          <w:color w:val="auto"/>
          <w:lang w:val="sq-AL"/>
        </w:rPr>
      </w:pPr>
      <w:r w:rsidRPr="0037752B">
        <w:rPr>
          <w:rFonts w:ascii="Times New Roman" w:hAnsi="Times New Roman" w:cs="Times New Roman"/>
          <w:color w:val="auto"/>
          <w:lang w:val="sq-AL"/>
        </w:rPr>
        <w:t xml:space="preserve">Dy anëtarë nga Agjencitë e </w:t>
      </w:r>
      <w:r>
        <w:rPr>
          <w:rFonts w:ascii="Times New Roman" w:hAnsi="Times New Roman" w:cs="Times New Roman"/>
          <w:color w:val="auto"/>
          <w:lang w:val="sq-AL"/>
        </w:rPr>
        <w:t>O</w:t>
      </w:r>
      <w:r w:rsidRPr="0037752B">
        <w:rPr>
          <w:rFonts w:ascii="Times New Roman" w:hAnsi="Times New Roman" w:cs="Times New Roman"/>
          <w:color w:val="auto"/>
          <w:lang w:val="sq-AL"/>
        </w:rPr>
        <w:t xml:space="preserve">KB-së/ zyrtarë të UNKT, të përzgjedhur nga UNKT;  </w:t>
      </w:r>
    </w:p>
    <w:p w:rsidR="00512FE3" w:rsidRPr="0037752B" w:rsidRDefault="00512FE3" w:rsidP="00512FE3">
      <w:pPr>
        <w:pStyle w:val="Default"/>
        <w:ind w:left="720"/>
        <w:jc w:val="both"/>
        <w:rPr>
          <w:rFonts w:ascii="Times New Roman" w:hAnsi="Times New Roman" w:cs="Times New Roman"/>
          <w:color w:val="auto"/>
          <w:lang w:val="sq-AL"/>
        </w:rPr>
      </w:pPr>
      <w:r w:rsidRPr="0037752B">
        <w:rPr>
          <w:rFonts w:ascii="Times New Roman" w:hAnsi="Times New Roman" w:cs="Times New Roman"/>
          <w:lang w:val="sq-AL"/>
        </w:rPr>
        <w:t>Tre anëtar</w:t>
      </w:r>
      <w:r>
        <w:rPr>
          <w:rFonts w:ascii="Times New Roman" w:hAnsi="Times New Roman" w:cs="Times New Roman"/>
          <w:lang w:val="sq-AL"/>
        </w:rPr>
        <w:t>ë</w:t>
      </w:r>
      <w:r w:rsidRPr="0037752B">
        <w:rPr>
          <w:rFonts w:ascii="Times New Roman" w:hAnsi="Times New Roman" w:cs="Times New Roman"/>
          <w:lang w:val="sq-AL"/>
        </w:rPr>
        <w:t xml:space="preserve"> nga përfaqësuesit e shoqërisë civile dhe/ose institucionet publike dhe/ose akademia), të përzgjedhur nga Asociacioni i Gazetarëve të Kosovës; </w:t>
      </w:r>
    </w:p>
    <w:p w:rsidR="00512FE3" w:rsidRPr="0037752B" w:rsidRDefault="00512FE3" w:rsidP="00512FE3">
      <w:pPr>
        <w:pStyle w:val="Default"/>
        <w:numPr>
          <w:ilvl w:val="0"/>
          <w:numId w:val="12"/>
        </w:numPr>
        <w:jc w:val="both"/>
        <w:rPr>
          <w:rFonts w:ascii="Times New Roman" w:hAnsi="Times New Roman" w:cs="Times New Roman"/>
          <w:color w:val="auto"/>
          <w:lang w:val="sq-AL"/>
        </w:rPr>
      </w:pPr>
      <w:r w:rsidRPr="0037752B">
        <w:rPr>
          <w:rFonts w:ascii="Times New Roman" w:hAnsi="Times New Roman" w:cs="Times New Roman"/>
          <w:color w:val="auto"/>
          <w:lang w:val="sq-AL"/>
        </w:rPr>
        <w:t xml:space="preserve">Të paktën një përfaqësues i Asociacionit të Gazetarëve të Kosovës dhe të paktën një përfaqësues i Zyrës së Koordinatorit për Zhvillim të Kombeve të Bashkuara do të shërbejnë si vëzhgues, pa të drejtë vote. </w:t>
      </w:r>
    </w:p>
    <w:p w:rsidR="00512FE3" w:rsidRPr="0037752B" w:rsidRDefault="00512FE3" w:rsidP="00512FE3">
      <w:pPr>
        <w:pStyle w:val="Default"/>
        <w:jc w:val="both"/>
        <w:rPr>
          <w:rFonts w:ascii="Times New Roman" w:hAnsi="Times New Roman" w:cs="Times New Roman"/>
          <w:color w:val="auto"/>
          <w:lang w:val="sq-AL"/>
        </w:rPr>
      </w:pPr>
    </w:p>
    <w:p w:rsidR="00512FE3" w:rsidRPr="0037752B" w:rsidRDefault="00512FE3" w:rsidP="00512FE3">
      <w:pPr>
        <w:pStyle w:val="Default"/>
        <w:jc w:val="both"/>
        <w:rPr>
          <w:rFonts w:ascii="Times New Roman" w:hAnsi="Times New Roman" w:cs="Times New Roman"/>
          <w:color w:val="auto"/>
          <w:lang w:val="sq-AL"/>
        </w:rPr>
      </w:pPr>
      <w:r w:rsidRPr="0037752B">
        <w:rPr>
          <w:rFonts w:ascii="Times New Roman" w:hAnsi="Times New Roman" w:cs="Times New Roman"/>
          <w:color w:val="auto"/>
          <w:lang w:val="sq-AL"/>
        </w:rPr>
        <w:t xml:space="preserve">Në rast të aplikacioneve të vlefshme në kuadër të kategorisë Video më </w:t>
      </w:r>
      <w:r>
        <w:rPr>
          <w:rFonts w:ascii="Times New Roman" w:hAnsi="Times New Roman" w:cs="Times New Roman"/>
          <w:color w:val="auto"/>
          <w:lang w:val="sq-AL"/>
        </w:rPr>
        <w:t>e</w:t>
      </w:r>
      <w:r w:rsidRPr="0037752B">
        <w:rPr>
          <w:rFonts w:ascii="Times New Roman" w:hAnsi="Times New Roman" w:cs="Times New Roman"/>
          <w:color w:val="auto"/>
          <w:lang w:val="sq-AL"/>
        </w:rPr>
        <w:t xml:space="preserve"> mirë, një </w:t>
      </w:r>
      <w:r>
        <w:rPr>
          <w:rFonts w:ascii="Times New Roman" w:hAnsi="Times New Roman" w:cs="Times New Roman"/>
          <w:color w:val="auto"/>
          <w:lang w:val="sq-AL"/>
        </w:rPr>
        <w:t xml:space="preserve">profesionist ne lëmin e </w:t>
      </w:r>
      <w:r w:rsidRPr="0037752B">
        <w:rPr>
          <w:rFonts w:ascii="Times New Roman" w:hAnsi="Times New Roman" w:cs="Times New Roman"/>
          <w:color w:val="auto"/>
          <w:lang w:val="sq-AL"/>
        </w:rPr>
        <w:t>filmi</w:t>
      </w:r>
      <w:r>
        <w:rPr>
          <w:rFonts w:ascii="Times New Roman" w:hAnsi="Times New Roman" w:cs="Times New Roman"/>
          <w:color w:val="auto"/>
          <w:lang w:val="sq-AL"/>
        </w:rPr>
        <w:t>t</w:t>
      </w:r>
      <w:r w:rsidRPr="0037752B">
        <w:rPr>
          <w:rFonts w:ascii="Times New Roman" w:hAnsi="Times New Roman" w:cs="Times New Roman"/>
          <w:color w:val="auto"/>
          <w:lang w:val="sq-AL"/>
        </w:rPr>
        <w:t>/video</w:t>
      </w:r>
      <w:r>
        <w:rPr>
          <w:rFonts w:ascii="Times New Roman" w:hAnsi="Times New Roman" w:cs="Times New Roman"/>
          <w:color w:val="auto"/>
          <w:lang w:val="sq-AL"/>
        </w:rPr>
        <w:t>s</w:t>
      </w:r>
      <w:r w:rsidRPr="0037752B">
        <w:rPr>
          <w:rFonts w:ascii="Times New Roman" w:hAnsi="Times New Roman" w:cs="Times New Roman"/>
          <w:color w:val="auto"/>
          <w:lang w:val="sq-AL"/>
        </w:rPr>
        <w:t xml:space="preserve"> do t’i shtohet jurisë si vëzhgues për t’i ndihmuar anëtarë</w:t>
      </w:r>
      <w:r>
        <w:rPr>
          <w:rFonts w:ascii="Times New Roman" w:hAnsi="Times New Roman" w:cs="Times New Roman"/>
          <w:color w:val="auto"/>
          <w:lang w:val="sq-AL"/>
        </w:rPr>
        <w:t>t e jurisë</w:t>
      </w:r>
      <w:r w:rsidRPr="0037752B">
        <w:rPr>
          <w:rFonts w:ascii="Times New Roman" w:hAnsi="Times New Roman" w:cs="Times New Roman"/>
          <w:color w:val="auto"/>
          <w:lang w:val="sq-AL"/>
        </w:rPr>
        <w:t xml:space="preserve"> që të bëjnë </w:t>
      </w:r>
      <w:r>
        <w:rPr>
          <w:rFonts w:ascii="Times New Roman" w:hAnsi="Times New Roman" w:cs="Times New Roman"/>
          <w:color w:val="auto"/>
          <w:lang w:val="sq-AL"/>
        </w:rPr>
        <w:t xml:space="preserve">vlerësimin </w:t>
      </w:r>
      <w:r w:rsidRPr="0037752B">
        <w:rPr>
          <w:rFonts w:ascii="Times New Roman" w:hAnsi="Times New Roman" w:cs="Times New Roman"/>
          <w:color w:val="auto"/>
          <w:lang w:val="sq-AL"/>
        </w:rPr>
        <w:t xml:space="preserve">e kualitetit teknik të video </w:t>
      </w:r>
      <w:proofErr w:type="spellStart"/>
      <w:r w:rsidRPr="0037752B">
        <w:rPr>
          <w:rFonts w:ascii="Times New Roman" w:hAnsi="Times New Roman" w:cs="Times New Roman"/>
          <w:color w:val="auto"/>
          <w:lang w:val="sq-AL"/>
        </w:rPr>
        <w:t>produksionit</w:t>
      </w:r>
      <w:proofErr w:type="spellEnd"/>
      <w:r w:rsidRPr="0037752B">
        <w:rPr>
          <w:rFonts w:ascii="Times New Roman" w:hAnsi="Times New Roman" w:cs="Times New Roman"/>
          <w:color w:val="auto"/>
          <w:lang w:val="sq-AL"/>
        </w:rPr>
        <w:t xml:space="preserve">. </w:t>
      </w:r>
    </w:p>
    <w:p w:rsidR="00512FE3" w:rsidRPr="0037752B" w:rsidRDefault="00512FE3" w:rsidP="00512FE3">
      <w:pPr>
        <w:pStyle w:val="Default"/>
        <w:jc w:val="both"/>
        <w:rPr>
          <w:rFonts w:ascii="Times New Roman" w:hAnsi="Times New Roman" w:cs="Times New Roman"/>
          <w:color w:val="auto"/>
          <w:lang w:val="sq-AL"/>
        </w:rPr>
      </w:pPr>
    </w:p>
    <w:p w:rsidR="00512FE3" w:rsidRPr="0037752B" w:rsidRDefault="00512FE3" w:rsidP="00512FE3">
      <w:pPr>
        <w:pStyle w:val="Default"/>
        <w:jc w:val="both"/>
        <w:rPr>
          <w:rFonts w:ascii="Times New Roman" w:hAnsi="Times New Roman" w:cs="Times New Roman"/>
          <w:color w:val="auto"/>
          <w:lang w:val="sq-AL"/>
        </w:rPr>
      </w:pPr>
    </w:p>
    <w:p w:rsidR="00512FE3" w:rsidRPr="0037752B" w:rsidRDefault="00512FE3" w:rsidP="00512FE3">
      <w:pPr>
        <w:pStyle w:val="Default"/>
        <w:jc w:val="both"/>
        <w:rPr>
          <w:rFonts w:ascii="Times New Roman" w:hAnsi="Times New Roman" w:cs="Times New Roman"/>
          <w:color w:val="auto"/>
          <w:u w:val="single"/>
          <w:lang w:val="sq-AL"/>
        </w:rPr>
      </w:pPr>
      <w:r w:rsidRPr="0037752B">
        <w:rPr>
          <w:rFonts w:ascii="Times New Roman" w:hAnsi="Times New Roman" w:cs="Times New Roman"/>
          <w:color w:val="auto"/>
          <w:u w:val="single"/>
          <w:lang w:val="sq-AL"/>
        </w:rPr>
        <w:t>Shërbimet e sekretariatit</w:t>
      </w:r>
    </w:p>
    <w:p w:rsidR="00512FE3" w:rsidRPr="0037752B" w:rsidRDefault="00512FE3" w:rsidP="00512FE3">
      <w:pPr>
        <w:pStyle w:val="Default"/>
        <w:jc w:val="both"/>
        <w:rPr>
          <w:rFonts w:ascii="Times New Roman" w:hAnsi="Times New Roman" w:cs="Times New Roman"/>
          <w:color w:val="auto"/>
          <w:lang w:val="sq-AL"/>
        </w:rPr>
      </w:pPr>
      <w:r w:rsidRPr="0037752B">
        <w:rPr>
          <w:rFonts w:ascii="Times New Roman" w:hAnsi="Times New Roman" w:cs="Times New Roman"/>
          <w:color w:val="auto"/>
          <w:lang w:val="sq-AL"/>
        </w:rPr>
        <w:t xml:space="preserve">Anëtarët nga Zyra e Koordinatorit për Zhvillim të Kombeve të Bashkuara do të shërbejnë si Sekretariat për të ndihmuar punën e jurisë gjatë tërë procesit, në bashkëpunim të ngushtë me AGK. </w:t>
      </w:r>
    </w:p>
    <w:p w:rsidR="00512FE3" w:rsidRPr="0037752B" w:rsidRDefault="00512FE3" w:rsidP="00512FE3">
      <w:pPr>
        <w:pStyle w:val="Default"/>
        <w:jc w:val="both"/>
        <w:rPr>
          <w:rFonts w:ascii="Times New Roman" w:hAnsi="Times New Roman" w:cs="Times New Roman"/>
          <w:color w:val="auto"/>
          <w:lang w:val="sq-AL"/>
        </w:rPr>
      </w:pPr>
    </w:p>
    <w:p w:rsidR="00512FE3" w:rsidRPr="0037752B" w:rsidRDefault="00512FE3" w:rsidP="00512FE3">
      <w:pPr>
        <w:pStyle w:val="Default"/>
        <w:jc w:val="both"/>
        <w:rPr>
          <w:rFonts w:ascii="Times New Roman" w:hAnsi="Times New Roman" w:cs="Times New Roman"/>
          <w:color w:val="auto"/>
          <w:lang w:val="sq-AL"/>
        </w:rPr>
      </w:pPr>
      <w:r w:rsidRPr="0037752B">
        <w:rPr>
          <w:rFonts w:ascii="Times New Roman" w:hAnsi="Times New Roman" w:cs="Times New Roman"/>
          <w:color w:val="auto"/>
          <w:lang w:val="sq-AL"/>
        </w:rPr>
        <w:t>Procesi i përzgjedhjes do të bazohet në</w:t>
      </w:r>
      <w:r>
        <w:rPr>
          <w:rFonts w:ascii="Times New Roman" w:hAnsi="Times New Roman" w:cs="Times New Roman"/>
          <w:color w:val="auto"/>
          <w:lang w:val="sq-AL"/>
        </w:rPr>
        <w:t xml:space="preserve"> kriteret e v</w:t>
      </w:r>
      <w:r w:rsidRPr="0037752B">
        <w:rPr>
          <w:rFonts w:ascii="Times New Roman" w:hAnsi="Times New Roman" w:cs="Times New Roman"/>
          <w:color w:val="auto"/>
          <w:lang w:val="sq-AL"/>
        </w:rPr>
        <w:t xml:space="preserve">lerësimit të dhëna në seksionin 7 të këtij </w:t>
      </w:r>
      <w:r>
        <w:rPr>
          <w:rFonts w:ascii="Times New Roman" w:hAnsi="Times New Roman" w:cs="Times New Roman"/>
          <w:color w:val="auto"/>
          <w:lang w:val="sq-AL"/>
        </w:rPr>
        <w:t>f</w:t>
      </w:r>
      <w:r w:rsidRPr="0037752B">
        <w:rPr>
          <w:rFonts w:ascii="Times New Roman" w:hAnsi="Times New Roman" w:cs="Times New Roman"/>
          <w:color w:val="auto"/>
          <w:lang w:val="sq-AL"/>
        </w:rPr>
        <w:t xml:space="preserve">ushëveprimi dhe do të kryhet nën </w:t>
      </w:r>
      <w:r>
        <w:rPr>
          <w:rFonts w:ascii="Times New Roman" w:hAnsi="Times New Roman" w:cs="Times New Roman"/>
          <w:color w:val="auto"/>
          <w:lang w:val="sq-AL"/>
        </w:rPr>
        <w:t xml:space="preserve">masa </w:t>
      </w:r>
      <w:r w:rsidRPr="0037752B">
        <w:rPr>
          <w:rFonts w:ascii="Times New Roman" w:hAnsi="Times New Roman" w:cs="Times New Roman"/>
          <w:color w:val="auto"/>
          <w:lang w:val="sq-AL"/>
        </w:rPr>
        <w:t>të rrept</w:t>
      </w:r>
      <w:r>
        <w:rPr>
          <w:rFonts w:ascii="Times New Roman" w:hAnsi="Times New Roman" w:cs="Times New Roman"/>
          <w:color w:val="auto"/>
          <w:lang w:val="sq-AL"/>
        </w:rPr>
        <w:t>a fsheht</w:t>
      </w:r>
      <w:r w:rsidRPr="0037752B">
        <w:rPr>
          <w:rFonts w:ascii="Times New Roman" w:hAnsi="Times New Roman" w:cs="Times New Roman"/>
          <w:color w:val="auto"/>
          <w:lang w:val="sq-AL"/>
        </w:rPr>
        <w:t>ë</w:t>
      </w:r>
      <w:r>
        <w:rPr>
          <w:rFonts w:ascii="Times New Roman" w:hAnsi="Times New Roman" w:cs="Times New Roman"/>
          <w:color w:val="auto"/>
          <w:lang w:val="sq-AL"/>
        </w:rPr>
        <w:t>sie</w:t>
      </w:r>
      <w:r w:rsidRPr="0037752B">
        <w:rPr>
          <w:rFonts w:ascii="Times New Roman" w:hAnsi="Times New Roman" w:cs="Times New Roman"/>
          <w:color w:val="auto"/>
          <w:lang w:val="sq-AL"/>
        </w:rPr>
        <w:t xml:space="preserve"> dhe transparenc</w:t>
      </w:r>
      <w:r>
        <w:rPr>
          <w:rFonts w:ascii="Times New Roman" w:hAnsi="Times New Roman" w:cs="Times New Roman"/>
          <w:color w:val="auto"/>
          <w:lang w:val="sq-AL"/>
        </w:rPr>
        <w:t>e</w:t>
      </w:r>
      <w:r w:rsidRPr="0037752B">
        <w:rPr>
          <w:rFonts w:ascii="Times New Roman" w:hAnsi="Times New Roman" w:cs="Times New Roman"/>
          <w:color w:val="auto"/>
          <w:lang w:val="sq-AL"/>
        </w:rPr>
        <w:t xml:space="preserve"> etike. </w:t>
      </w:r>
    </w:p>
    <w:p w:rsidR="00512FE3" w:rsidRPr="0037752B" w:rsidRDefault="00512FE3" w:rsidP="00512FE3">
      <w:pPr>
        <w:pStyle w:val="Default"/>
        <w:jc w:val="both"/>
        <w:rPr>
          <w:rFonts w:ascii="Times New Roman" w:hAnsi="Times New Roman" w:cs="Times New Roman"/>
          <w:color w:val="auto"/>
          <w:lang w:val="sq-AL"/>
        </w:rPr>
      </w:pPr>
    </w:p>
    <w:p w:rsidR="00512FE3" w:rsidRPr="0037752B" w:rsidRDefault="00512FE3" w:rsidP="00512FE3">
      <w:pPr>
        <w:pStyle w:val="Default"/>
        <w:jc w:val="both"/>
        <w:rPr>
          <w:rFonts w:ascii="Times New Roman" w:hAnsi="Times New Roman" w:cs="Times New Roman"/>
          <w:color w:val="auto"/>
          <w:u w:val="single"/>
          <w:lang w:val="sq-AL"/>
        </w:rPr>
      </w:pPr>
      <w:r w:rsidRPr="0037752B">
        <w:rPr>
          <w:rFonts w:ascii="Times New Roman" w:hAnsi="Times New Roman" w:cs="Times New Roman"/>
          <w:color w:val="auto"/>
          <w:u w:val="single"/>
          <w:lang w:val="sq-AL"/>
        </w:rPr>
        <w:t>Çmimet</w:t>
      </w:r>
    </w:p>
    <w:p w:rsidR="00512FE3" w:rsidRPr="0037752B" w:rsidRDefault="00512FE3" w:rsidP="00512FE3">
      <w:pPr>
        <w:pStyle w:val="Default"/>
        <w:jc w:val="both"/>
        <w:rPr>
          <w:rFonts w:ascii="Times New Roman" w:hAnsi="Times New Roman" w:cs="Times New Roman"/>
          <w:color w:val="auto"/>
          <w:lang w:val="sq-AL"/>
        </w:rPr>
      </w:pPr>
      <w:r w:rsidRPr="0037752B">
        <w:rPr>
          <w:rFonts w:ascii="Times New Roman" w:hAnsi="Times New Roman" w:cs="Times New Roman"/>
          <w:b/>
          <w:color w:val="auto"/>
          <w:lang w:val="sq-AL"/>
        </w:rPr>
        <w:t xml:space="preserve">Çdo fitues </w:t>
      </w:r>
      <w:r w:rsidRPr="0037752B">
        <w:rPr>
          <w:rFonts w:ascii="Times New Roman" w:hAnsi="Times New Roman" w:cs="Times New Roman"/>
          <w:color w:val="auto"/>
          <w:lang w:val="sq-AL"/>
        </w:rPr>
        <w:t xml:space="preserve">nga pesë kategoritë </w:t>
      </w:r>
      <w:r w:rsidRPr="0037752B">
        <w:rPr>
          <w:rFonts w:ascii="Times New Roman" w:hAnsi="Times New Roman" w:cs="Times New Roman"/>
          <w:b/>
          <w:color w:val="auto"/>
          <w:lang w:val="sq-AL"/>
        </w:rPr>
        <w:t>e Kategorive Zyrtare Profesionale</w:t>
      </w:r>
      <w:r w:rsidRPr="0037752B">
        <w:rPr>
          <w:rFonts w:ascii="Times New Roman" w:hAnsi="Times New Roman" w:cs="Times New Roman"/>
          <w:color w:val="auto"/>
          <w:lang w:val="sq-AL"/>
        </w:rPr>
        <w:t xml:space="preserve"> do të shpërblehen me çmim prej </w:t>
      </w:r>
      <w:r w:rsidRPr="0037752B">
        <w:rPr>
          <w:rFonts w:ascii="Times New Roman" w:hAnsi="Times New Roman" w:cs="Times New Roman"/>
          <w:b/>
          <w:color w:val="auto"/>
          <w:lang w:val="sq-AL"/>
        </w:rPr>
        <w:t>€ 1,000</w:t>
      </w:r>
      <w:r w:rsidRPr="0037752B">
        <w:rPr>
          <w:rFonts w:ascii="Times New Roman" w:hAnsi="Times New Roman" w:cs="Times New Roman"/>
          <w:color w:val="auto"/>
          <w:lang w:val="sq-AL"/>
        </w:rPr>
        <w:t xml:space="preserve"> (një mijë euro). </w:t>
      </w:r>
    </w:p>
    <w:p w:rsidR="00512FE3" w:rsidRPr="0037752B" w:rsidRDefault="00512FE3" w:rsidP="00512FE3">
      <w:pPr>
        <w:pStyle w:val="Default"/>
        <w:jc w:val="both"/>
        <w:rPr>
          <w:rFonts w:ascii="Times New Roman" w:hAnsi="Times New Roman" w:cs="Times New Roman"/>
          <w:color w:val="auto"/>
          <w:lang w:val="sq-AL"/>
        </w:rPr>
      </w:pPr>
    </w:p>
    <w:p w:rsidR="00512FE3" w:rsidRPr="0037752B" w:rsidRDefault="00512FE3" w:rsidP="00512FE3">
      <w:pPr>
        <w:pStyle w:val="Default"/>
        <w:jc w:val="both"/>
        <w:rPr>
          <w:rFonts w:ascii="Times New Roman" w:hAnsi="Times New Roman" w:cs="Times New Roman"/>
          <w:color w:val="auto"/>
          <w:lang w:val="sq-AL"/>
        </w:rPr>
      </w:pPr>
      <w:r w:rsidRPr="0037752B">
        <w:rPr>
          <w:rFonts w:ascii="Times New Roman" w:hAnsi="Times New Roman" w:cs="Times New Roman"/>
          <w:color w:val="auto"/>
          <w:lang w:val="sq-AL"/>
        </w:rPr>
        <w:t xml:space="preserve">Fituesi/fituesit e </w:t>
      </w:r>
      <w:r w:rsidRPr="0037752B">
        <w:rPr>
          <w:rFonts w:ascii="Times New Roman" w:hAnsi="Times New Roman" w:cs="Times New Roman"/>
          <w:b/>
          <w:color w:val="auto"/>
          <w:lang w:val="sq-AL"/>
        </w:rPr>
        <w:t xml:space="preserve">Çmimit </w:t>
      </w:r>
      <w:r>
        <w:rPr>
          <w:rFonts w:ascii="Times New Roman" w:hAnsi="Times New Roman" w:cs="Times New Roman"/>
          <w:b/>
          <w:color w:val="auto"/>
          <w:lang w:val="sq-AL"/>
        </w:rPr>
        <w:t xml:space="preserve">Special </w:t>
      </w:r>
      <w:r w:rsidRPr="0037752B">
        <w:rPr>
          <w:rFonts w:ascii="Times New Roman" w:hAnsi="Times New Roman" w:cs="Times New Roman"/>
          <w:b/>
          <w:color w:val="auto"/>
          <w:lang w:val="sq-AL"/>
        </w:rPr>
        <w:t xml:space="preserve">të gazetarisë joprofesionale </w:t>
      </w:r>
      <w:r w:rsidRPr="0037752B">
        <w:rPr>
          <w:rFonts w:ascii="Times New Roman" w:hAnsi="Times New Roman" w:cs="Times New Roman"/>
          <w:color w:val="auto"/>
          <w:lang w:val="sq-AL"/>
        </w:rPr>
        <w:t>do të shpërblehen me një çmim prej</w:t>
      </w:r>
      <w:r w:rsidRPr="0037752B">
        <w:rPr>
          <w:rFonts w:ascii="Times New Roman" w:hAnsi="Times New Roman" w:cs="Times New Roman"/>
          <w:b/>
          <w:color w:val="auto"/>
          <w:lang w:val="sq-AL"/>
        </w:rPr>
        <w:t xml:space="preserve"> </w:t>
      </w:r>
      <w:r w:rsidRPr="0037752B">
        <w:rPr>
          <w:rFonts w:ascii="Times New Roman" w:hAnsi="Times New Roman" w:cs="Times New Roman"/>
          <w:color w:val="auto"/>
          <w:lang w:val="sq-AL"/>
        </w:rPr>
        <w:t xml:space="preserve"> </w:t>
      </w:r>
      <w:r w:rsidRPr="0037752B">
        <w:rPr>
          <w:rFonts w:ascii="Times New Roman" w:hAnsi="Times New Roman" w:cs="Times New Roman"/>
          <w:b/>
          <w:color w:val="auto"/>
          <w:lang w:val="sq-AL"/>
        </w:rPr>
        <w:t xml:space="preserve">€ 500 </w:t>
      </w:r>
      <w:r w:rsidRPr="0037752B">
        <w:rPr>
          <w:rFonts w:ascii="Times New Roman" w:hAnsi="Times New Roman" w:cs="Times New Roman"/>
          <w:color w:val="auto"/>
          <w:lang w:val="sq-AL"/>
        </w:rPr>
        <w:t>(pesëqind euro).</w:t>
      </w:r>
    </w:p>
    <w:p w:rsidR="00512FE3" w:rsidRPr="0037752B" w:rsidRDefault="00512FE3" w:rsidP="00512FE3">
      <w:pPr>
        <w:pStyle w:val="Default"/>
        <w:jc w:val="both"/>
        <w:rPr>
          <w:rFonts w:ascii="Times New Roman" w:hAnsi="Times New Roman" w:cs="Times New Roman"/>
          <w:color w:val="auto"/>
          <w:lang w:val="sq-AL"/>
        </w:rPr>
      </w:pPr>
    </w:p>
    <w:p w:rsidR="00512FE3" w:rsidRPr="0037752B" w:rsidRDefault="00512FE3" w:rsidP="00512FE3">
      <w:pPr>
        <w:pStyle w:val="Default"/>
        <w:jc w:val="both"/>
        <w:rPr>
          <w:rFonts w:ascii="Times New Roman" w:hAnsi="Times New Roman" w:cs="Times New Roman"/>
          <w:color w:val="auto"/>
          <w:lang w:val="sq-AL"/>
        </w:rPr>
      </w:pPr>
      <w:r w:rsidRPr="0037752B">
        <w:rPr>
          <w:rFonts w:ascii="Times New Roman" w:hAnsi="Times New Roman" w:cs="Times New Roman"/>
          <w:color w:val="auto"/>
          <w:lang w:val="sq-AL"/>
        </w:rPr>
        <w:t xml:space="preserve">Fituesit do të shpallen në </w:t>
      </w:r>
      <w:r>
        <w:rPr>
          <w:rFonts w:ascii="Times New Roman" w:hAnsi="Times New Roman" w:cs="Times New Roman"/>
          <w:color w:val="auto"/>
          <w:lang w:val="sq-AL"/>
        </w:rPr>
        <w:t>c</w:t>
      </w:r>
      <w:r w:rsidRPr="0037752B">
        <w:rPr>
          <w:rFonts w:ascii="Times New Roman" w:hAnsi="Times New Roman" w:cs="Times New Roman"/>
          <w:color w:val="auto"/>
          <w:lang w:val="sq-AL"/>
        </w:rPr>
        <w:t xml:space="preserve">eremoninë e ndarjes së çmimit, që do të mbahet në Prishtinë, më 20 tetor, 2017. Një ftesë e ndarë do të dërgohet për këtë </w:t>
      </w:r>
      <w:proofErr w:type="spellStart"/>
      <w:r>
        <w:rPr>
          <w:rFonts w:ascii="Times New Roman" w:hAnsi="Times New Roman" w:cs="Times New Roman"/>
          <w:color w:val="auto"/>
          <w:lang w:val="sq-AL"/>
        </w:rPr>
        <w:t>ngarje</w:t>
      </w:r>
      <w:proofErr w:type="spellEnd"/>
      <w:r w:rsidRPr="0037752B">
        <w:rPr>
          <w:rFonts w:ascii="Times New Roman" w:hAnsi="Times New Roman" w:cs="Times New Roman"/>
          <w:color w:val="auto"/>
          <w:lang w:val="sq-AL"/>
        </w:rPr>
        <w:t xml:space="preserve">. UNKT dhe Asociacioni i Gazetarëve të Kosovës do të kenë të drejtë që të ri-publikojnë/transmetojnë </w:t>
      </w:r>
      <w:proofErr w:type="spellStart"/>
      <w:r>
        <w:rPr>
          <w:rFonts w:ascii="Times New Roman" w:hAnsi="Times New Roman" w:cs="Times New Roman"/>
          <w:color w:val="auto"/>
          <w:lang w:val="sq-AL"/>
        </w:rPr>
        <w:t>storiet</w:t>
      </w:r>
      <w:proofErr w:type="spellEnd"/>
      <w:r w:rsidRPr="0037752B">
        <w:rPr>
          <w:rFonts w:ascii="Times New Roman" w:hAnsi="Times New Roman" w:cs="Times New Roman"/>
          <w:color w:val="auto"/>
          <w:lang w:val="sq-AL"/>
        </w:rPr>
        <w:t>/produktet fituese në mediat e tyre (p.sh. në faqe interneti).</w:t>
      </w:r>
    </w:p>
    <w:p w:rsidR="00512FE3" w:rsidRPr="0037752B" w:rsidRDefault="00512FE3" w:rsidP="00512FE3">
      <w:pPr>
        <w:pStyle w:val="Default"/>
        <w:jc w:val="both"/>
        <w:rPr>
          <w:rFonts w:ascii="Times New Roman" w:hAnsi="Times New Roman" w:cs="Times New Roman"/>
          <w:color w:val="auto"/>
          <w:lang w:val="sq-AL"/>
        </w:rPr>
      </w:pPr>
    </w:p>
    <w:p w:rsidR="00512FE3" w:rsidRPr="0037752B" w:rsidRDefault="00512FE3" w:rsidP="00512FE3">
      <w:pPr>
        <w:rPr>
          <w:rFonts w:ascii="Times New Roman" w:hAnsi="Times New Roman" w:cs="Times New Roman"/>
          <w:lang w:val="sq-AL"/>
        </w:rPr>
      </w:pPr>
    </w:p>
    <w:p w:rsidR="00BA7210" w:rsidRPr="000C69DF" w:rsidRDefault="00BA7210" w:rsidP="00512FE3">
      <w:pPr>
        <w:pStyle w:val="Default"/>
        <w:jc w:val="both"/>
        <w:rPr>
          <w:rFonts w:ascii="Times New Roman" w:hAnsi="Times New Roman" w:cs="Times New Roman"/>
          <w:lang w:val="sq-AL"/>
        </w:rPr>
      </w:pPr>
    </w:p>
    <w:sectPr w:rsidR="00BA7210" w:rsidRPr="000C69DF" w:rsidSect="00796654">
      <w:headerReference w:type="even" r:id="rId13"/>
      <w:headerReference w:type="default" r:id="rId14"/>
      <w:footerReference w:type="even" r:id="rId15"/>
      <w:footerReference w:type="default" r:id="rId16"/>
      <w:headerReference w:type="first" r:id="rId17"/>
      <w:footerReference w:type="first" r:id="rId18"/>
      <w:pgSz w:w="12240" w:h="15840"/>
      <w:pgMar w:top="1385" w:right="1440" w:bottom="1440" w:left="1440" w:header="1474" w:footer="8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71E" w:rsidRDefault="00F0271E" w:rsidP="00AC5A45">
      <w:pPr>
        <w:spacing w:after="0" w:line="240" w:lineRule="auto"/>
      </w:pPr>
      <w:r>
        <w:separator/>
      </w:r>
    </w:p>
  </w:endnote>
  <w:endnote w:type="continuationSeparator" w:id="0">
    <w:p w:rsidR="00F0271E" w:rsidRDefault="00F0271E" w:rsidP="00AC5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Gill Sans">
    <w:altName w:val="Arial"/>
    <w:charset w:val="00"/>
    <w:family w:val="auto"/>
    <w:pitch w:val="variable"/>
    <w:sig w:usb0="00000000"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82C" w:rsidRDefault="00724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5D0" w:rsidRDefault="000445D0">
    <w:pPr>
      <w:pStyle w:val="Footer"/>
    </w:pPr>
    <w:r>
      <w:rPr>
        <w:noProof/>
      </w:rPr>
      <w:drawing>
        <wp:anchor distT="0" distB="0" distL="114300" distR="114300" simplePos="0" relativeHeight="251661312" behindDoc="0" locked="0" layoutInCell="1" allowOverlap="1" wp14:anchorId="3D96A346" wp14:editId="738A5B74">
          <wp:simplePos x="0" y="0"/>
          <wp:positionH relativeFrom="column">
            <wp:posOffset>2057400</wp:posOffset>
          </wp:positionH>
          <wp:positionV relativeFrom="paragraph">
            <wp:posOffset>-713105</wp:posOffset>
          </wp:positionV>
          <wp:extent cx="914400" cy="721995"/>
          <wp:effectExtent l="0" t="0" r="0" b="0"/>
          <wp:wrapTight wrapText="bothSides">
            <wp:wrapPolygon edited="0">
              <wp:start x="0" y="0"/>
              <wp:lineTo x="0" y="20517"/>
              <wp:lineTo x="21000" y="20517"/>
              <wp:lineTo x="21000" y="0"/>
              <wp:lineTo x="0" y="0"/>
            </wp:wrapPolygon>
          </wp:wrapTight>
          <wp:docPr id="5" name="Picture 5" descr="Image result for sdg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dg logo 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21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8F614C8" wp14:editId="33880BA2">
          <wp:simplePos x="0" y="0"/>
          <wp:positionH relativeFrom="column">
            <wp:posOffset>3086100</wp:posOffset>
          </wp:positionH>
          <wp:positionV relativeFrom="paragraph">
            <wp:posOffset>-692150</wp:posOffset>
          </wp:positionV>
          <wp:extent cx="702310" cy="702310"/>
          <wp:effectExtent l="0" t="0" r="8890" b="8890"/>
          <wp:wrapTight wrapText="bothSides">
            <wp:wrapPolygon edited="0">
              <wp:start x="0" y="0"/>
              <wp:lineTo x="0" y="21092"/>
              <wp:lineTo x="21092" y="21092"/>
              <wp:lineTo x="21092" y="0"/>
              <wp:lineTo x="0" y="0"/>
            </wp:wrapPolygon>
          </wp:wrapTight>
          <wp:docPr id="6" name="Picture 6" descr="Image result for sdg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dg logo vect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2310" cy="702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Pr>
        <w:noProof/>
      </w:rPr>
      <w:tab/>
    </w:r>
    <w:r>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5D0" w:rsidRDefault="00B71ED2">
    <w:pPr>
      <w:pStyle w:val="Footer"/>
    </w:pPr>
    <w:r>
      <w:rPr>
        <w:noProof/>
      </w:rPr>
      <w:drawing>
        <wp:anchor distT="0" distB="0" distL="114300" distR="114300" simplePos="0" relativeHeight="251656704" behindDoc="0" locked="0" layoutInCell="1" allowOverlap="1" wp14:anchorId="0A442726" wp14:editId="7BCB1146">
          <wp:simplePos x="0" y="0"/>
          <wp:positionH relativeFrom="column">
            <wp:posOffset>3086100</wp:posOffset>
          </wp:positionH>
          <wp:positionV relativeFrom="paragraph">
            <wp:posOffset>31750</wp:posOffset>
          </wp:positionV>
          <wp:extent cx="800100" cy="800100"/>
          <wp:effectExtent l="0" t="0" r="12700" b="12700"/>
          <wp:wrapTight wrapText="bothSides">
            <wp:wrapPolygon edited="0">
              <wp:start x="0" y="0"/>
              <wp:lineTo x="0" y="21257"/>
              <wp:lineTo x="21257" y="21257"/>
              <wp:lineTo x="21257" y="0"/>
              <wp:lineTo x="0" y="0"/>
            </wp:wrapPolygon>
          </wp:wrapTight>
          <wp:docPr id="60" name="Picture 4" descr="Image result for sdg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dg logo 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25AA44FA" wp14:editId="5F936596">
          <wp:simplePos x="0" y="0"/>
          <wp:positionH relativeFrom="column">
            <wp:posOffset>1828800</wp:posOffset>
          </wp:positionH>
          <wp:positionV relativeFrom="paragraph">
            <wp:posOffset>22860</wp:posOffset>
          </wp:positionV>
          <wp:extent cx="1028700" cy="811530"/>
          <wp:effectExtent l="0" t="0" r="12700" b="1270"/>
          <wp:wrapTight wrapText="bothSides">
            <wp:wrapPolygon edited="0">
              <wp:start x="0" y="0"/>
              <wp:lineTo x="0" y="20958"/>
              <wp:lineTo x="21333" y="20958"/>
              <wp:lineTo x="21333" y="0"/>
              <wp:lineTo x="0" y="0"/>
            </wp:wrapPolygon>
          </wp:wrapTight>
          <wp:docPr id="59" name="Picture 7" descr="Image result for sdg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dg logo vect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811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45D0" w:rsidRDefault="000445D0">
    <w:pPr>
      <w:pStyle w:val="Footer"/>
    </w:pPr>
  </w:p>
  <w:p w:rsidR="000445D0" w:rsidRDefault="000445D0">
    <w:pPr>
      <w:pStyle w:val="Footer"/>
    </w:pPr>
  </w:p>
  <w:p w:rsidR="000445D0" w:rsidRDefault="000445D0">
    <w:pPr>
      <w:pStyle w:val="Footer"/>
    </w:pPr>
  </w:p>
  <w:p w:rsidR="000445D0" w:rsidRDefault="000445D0">
    <w:pPr>
      <w:pStyle w:val="Footer"/>
    </w:pPr>
  </w:p>
  <w:p w:rsidR="000445D0" w:rsidRDefault="00044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71E" w:rsidRDefault="00F0271E" w:rsidP="00AC5A45">
      <w:pPr>
        <w:spacing w:after="0" w:line="240" w:lineRule="auto"/>
      </w:pPr>
      <w:r>
        <w:separator/>
      </w:r>
    </w:p>
  </w:footnote>
  <w:footnote w:type="continuationSeparator" w:id="0">
    <w:p w:rsidR="00F0271E" w:rsidRDefault="00F0271E" w:rsidP="00AC5A45">
      <w:pPr>
        <w:spacing w:after="0" w:line="240" w:lineRule="auto"/>
      </w:pPr>
      <w:r>
        <w:continuationSeparator/>
      </w:r>
    </w:p>
  </w:footnote>
  <w:footnote w:id="1">
    <w:p w:rsidR="00512FE3" w:rsidRPr="00AC5A45" w:rsidRDefault="00512FE3" w:rsidP="00512FE3">
      <w:pPr>
        <w:rPr>
          <w:rFonts w:ascii="Times" w:eastAsia="Times New Roman" w:hAnsi="Times" w:cs="Times New Roman"/>
          <w:sz w:val="20"/>
          <w:szCs w:val="20"/>
          <w:lang w:val="it-IT" w:eastAsia="it-IT"/>
        </w:rPr>
      </w:pPr>
      <w:r w:rsidRPr="00420C16">
        <w:rPr>
          <w:rStyle w:val="FootnoteReference"/>
          <w:lang w:val="en-GB"/>
        </w:rPr>
        <w:footnoteRef/>
      </w:r>
      <w:r w:rsidRPr="00420C16">
        <w:rPr>
          <w:lang w:val="en-GB"/>
        </w:rPr>
        <w:t xml:space="preserve"> </w:t>
      </w:r>
      <w:r>
        <w:rPr>
          <w:rFonts w:ascii="Times New Roman" w:hAnsi="Times New Roman" w:cs="Times New Roman"/>
          <w:sz w:val="18"/>
          <w:szCs w:val="18"/>
          <w:lang w:val="en-GB"/>
        </w:rPr>
        <w:t xml:space="preserve">Shih </w:t>
      </w:r>
      <w:proofErr w:type="spellStart"/>
      <w:r>
        <w:rPr>
          <w:rFonts w:ascii="Times New Roman" w:hAnsi="Times New Roman" w:cs="Times New Roman"/>
          <w:sz w:val="18"/>
          <w:szCs w:val="18"/>
          <w:lang w:val="en-GB"/>
        </w:rPr>
        <w:t>gjithashtu</w:t>
      </w:r>
      <w:proofErr w:type="spellEnd"/>
      <w:r w:rsidRPr="00420C16">
        <w:rPr>
          <w:rFonts w:ascii="Times New Roman" w:hAnsi="Times New Roman" w:cs="Times New Roman"/>
          <w:sz w:val="18"/>
          <w:szCs w:val="18"/>
          <w:lang w:val="en-GB"/>
        </w:rPr>
        <w:t xml:space="preserve">: </w:t>
      </w:r>
      <w:proofErr w:type="spellStart"/>
      <w:r>
        <w:rPr>
          <w:rFonts w:ascii="Times New Roman" w:hAnsi="Times New Roman" w:cs="Times New Roman"/>
          <w:sz w:val="18"/>
          <w:szCs w:val="18"/>
          <w:lang w:val="en-GB"/>
        </w:rPr>
        <w:t>Konventa</w:t>
      </w:r>
      <w:proofErr w:type="spellEnd"/>
      <w:r>
        <w:rPr>
          <w:rFonts w:ascii="Times New Roman" w:hAnsi="Times New Roman" w:cs="Times New Roman"/>
          <w:sz w:val="18"/>
          <w:szCs w:val="18"/>
          <w:lang w:val="en-GB"/>
        </w:rPr>
        <w:t xml:space="preserve"> </w:t>
      </w:r>
      <w:proofErr w:type="spellStart"/>
      <w:r>
        <w:rPr>
          <w:rFonts w:ascii="Times New Roman" w:hAnsi="Times New Roman" w:cs="Times New Roman"/>
          <w:sz w:val="18"/>
          <w:szCs w:val="18"/>
          <w:lang w:val="en-GB"/>
        </w:rPr>
        <w:t>për</w:t>
      </w:r>
      <w:proofErr w:type="spellEnd"/>
      <w:r>
        <w:rPr>
          <w:rFonts w:ascii="Times New Roman" w:hAnsi="Times New Roman" w:cs="Times New Roman"/>
          <w:sz w:val="18"/>
          <w:szCs w:val="18"/>
          <w:lang w:val="en-GB"/>
        </w:rPr>
        <w:t xml:space="preserve"> </w:t>
      </w:r>
      <w:proofErr w:type="spellStart"/>
      <w:r>
        <w:rPr>
          <w:rFonts w:ascii="Times New Roman" w:hAnsi="Times New Roman" w:cs="Times New Roman"/>
          <w:sz w:val="18"/>
          <w:szCs w:val="18"/>
          <w:lang w:val="en-GB"/>
        </w:rPr>
        <w:t>të</w:t>
      </w:r>
      <w:proofErr w:type="spellEnd"/>
      <w:r>
        <w:rPr>
          <w:rFonts w:ascii="Times New Roman" w:hAnsi="Times New Roman" w:cs="Times New Roman"/>
          <w:sz w:val="18"/>
          <w:szCs w:val="18"/>
          <w:lang w:val="en-GB"/>
        </w:rPr>
        <w:t xml:space="preserve"> </w:t>
      </w:r>
      <w:proofErr w:type="spellStart"/>
      <w:r>
        <w:rPr>
          <w:rFonts w:ascii="Times New Roman" w:hAnsi="Times New Roman" w:cs="Times New Roman"/>
          <w:sz w:val="18"/>
          <w:szCs w:val="18"/>
          <w:lang w:val="en-GB"/>
        </w:rPr>
        <w:t>drejtat</w:t>
      </w:r>
      <w:proofErr w:type="spellEnd"/>
      <w:r>
        <w:rPr>
          <w:rFonts w:ascii="Times New Roman" w:hAnsi="Times New Roman" w:cs="Times New Roman"/>
          <w:sz w:val="18"/>
          <w:szCs w:val="18"/>
          <w:lang w:val="en-GB"/>
        </w:rPr>
        <w:t xml:space="preserve"> e </w:t>
      </w:r>
      <w:proofErr w:type="spellStart"/>
      <w:r>
        <w:rPr>
          <w:rFonts w:ascii="Times New Roman" w:hAnsi="Times New Roman" w:cs="Times New Roman"/>
          <w:sz w:val="18"/>
          <w:szCs w:val="18"/>
          <w:lang w:val="en-GB"/>
        </w:rPr>
        <w:t>fëmijëve</w:t>
      </w:r>
      <w:proofErr w:type="spellEnd"/>
      <w:r w:rsidRPr="00420C16">
        <w:rPr>
          <w:rFonts w:ascii="Times New Roman" w:hAnsi="Times New Roman" w:cs="Times New Roman"/>
          <w:sz w:val="18"/>
          <w:szCs w:val="18"/>
          <w:lang w:val="en-GB"/>
        </w:rPr>
        <w:t xml:space="preserve">; </w:t>
      </w:r>
      <w:proofErr w:type="spellStart"/>
      <w:r>
        <w:rPr>
          <w:rFonts w:ascii="Times New Roman" w:hAnsi="Times New Roman" w:cs="Times New Roman"/>
          <w:sz w:val="18"/>
          <w:szCs w:val="18"/>
          <w:lang w:val="en-GB"/>
        </w:rPr>
        <w:t>Të</w:t>
      </w:r>
      <w:proofErr w:type="spellEnd"/>
      <w:r>
        <w:rPr>
          <w:rFonts w:ascii="Times New Roman" w:hAnsi="Times New Roman" w:cs="Times New Roman"/>
          <w:sz w:val="18"/>
          <w:szCs w:val="18"/>
          <w:lang w:val="en-GB"/>
        </w:rPr>
        <w:t xml:space="preserve"> </w:t>
      </w:r>
      <w:proofErr w:type="spellStart"/>
      <w:r>
        <w:rPr>
          <w:rFonts w:ascii="Times New Roman" w:hAnsi="Times New Roman" w:cs="Times New Roman"/>
          <w:sz w:val="18"/>
          <w:szCs w:val="18"/>
          <w:lang w:val="en-GB"/>
        </w:rPr>
        <w:t>drejtat</w:t>
      </w:r>
      <w:proofErr w:type="spellEnd"/>
      <w:r>
        <w:rPr>
          <w:rFonts w:ascii="Times New Roman" w:hAnsi="Times New Roman" w:cs="Times New Roman"/>
          <w:sz w:val="18"/>
          <w:szCs w:val="18"/>
          <w:lang w:val="en-GB"/>
        </w:rPr>
        <w:t xml:space="preserve"> e </w:t>
      </w:r>
      <w:proofErr w:type="spellStart"/>
      <w:r>
        <w:rPr>
          <w:rFonts w:ascii="Times New Roman" w:hAnsi="Times New Roman" w:cs="Times New Roman"/>
          <w:sz w:val="18"/>
          <w:szCs w:val="18"/>
          <w:lang w:val="en-GB"/>
        </w:rPr>
        <w:t>fëmijëve</w:t>
      </w:r>
      <w:proofErr w:type="spellEnd"/>
      <w:r>
        <w:rPr>
          <w:rFonts w:ascii="Times New Roman" w:hAnsi="Times New Roman" w:cs="Times New Roman"/>
          <w:sz w:val="18"/>
          <w:szCs w:val="18"/>
          <w:lang w:val="en-GB"/>
        </w:rPr>
        <w:t xml:space="preserve"> </w:t>
      </w:r>
      <w:proofErr w:type="spellStart"/>
      <w:r>
        <w:rPr>
          <w:rFonts w:ascii="Times New Roman" w:hAnsi="Times New Roman" w:cs="Times New Roman"/>
          <w:sz w:val="18"/>
          <w:szCs w:val="18"/>
          <w:lang w:val="en-GB"/>
        </w:rPr>
        <w:t>dhe</w:t>
      </w:r>
      <w:proofErr w:type="spellEnd"/>
      <w:r>
        <w:rPr>
          <w:rFonts w:ascii="Times New Roman" w:hAnsi="Times New Roman" w:cs="Times New Roman"/>
          <w:sz w:val="18"/>
          <w:szCs w:val="18"/>
          <w:lang w:val="en-GB"/>
        </w:rPr>
        <w:t xml:space="preserve"> </w:t>
      </w:r>
      <w:proofErr w:type="spellStart"/>
      <w:r>
        <w:rPr>
          <w:rFonts w:ascii="Times New Roman" w:hAnsi="Times New Roman" w:cs="Times New Roman"/>
          <w:sz w:val="18"/>
          <w:szCs w:val="18"/>
          <w:lang w:val="en-GB"/>
        </w:rPr>
        <w:t>mediat</w:t>
      </w:r>
      <w:proofErr w:type="spellEnd"/>
      <w:r w:rsidRPr="00420C16">
        <w:rPr>
          <w:rFonts w:ascii="Times New Roman" w:hAnsi="Times New Roman" w:cs="Times New Roman"/>
          <w:sz w:val="18"/>
          <w:szCs w:val="18"/>
          <w:lang w:val="en-GB"/>
        </w:rPr>
        <w:t xml:space="preserve"> (</w:t>
      </w:r>
      <w:proofErr w:type="spellStart"/>
      <w:r>
        <w:rPr>
          <w:rFonts w:ascii="Times New Roman" w:hAnsi="Times New Roman" w:cs="Times New Roman"/>
          <w:sz w:val="18"/>
          <w:szCs w:val="18"/>
          <w:lang w:val="en-GB"/>
        </w:rPr>
        <w:t>Udhëzimet</w:t>
      </w:r>
      <w:proofErr w:type="spellEnd"/>
      <w:r>
        <w:rPr>
          <w:rFonts w:ascii="Times New Roman" w:hAnsi="Times New Roman" w:cs="Times New Roman"/>
          <w:sz w:val="18"/>
          <w:szCs w:val="18"/>
          <w:lang w:val="en-GB"/>
        </w:rPr>
        <w:t xml:space="preserve"> </w:t>
      </w:r>
      <w:proofErr w:type="spellStart"/>
      <w:r>
        <w:rPr>
          <w:rFonts w:ascii="Times New Roman" w:hAnsi="Times New Roman" w:cs="Times New Roman"/>
          <w:sz w:val="18"/>
          <w:szCs w:val="18"/>
          <w:lang w:val="en-GB"/>
        </w:rPr>
        <w:t>për</w:t>
      </w:r>
      <w:proofErr w:type="spellEnd"/>
      <w:r>
        <w:rPr>
          <w:rFonts w:ascii="Times New Roman" w:hAnsi="Times New Roman" w:cs="Times New Roman"/>
          <w:sz w:val="18"/>
          <w:szCs w:val="18"/>
          <w:lang w:val="en-GB"/>
        </w:rPr>
        <w:t xml:space="preserve"> </w:t>
      </w:r>
      <w:proofErr w:type="spellStart"/>
      <w:r>
        <w:rPr>
          <w:rFonts w:ascii="Times New Roman" w:hAnsi="Times New Roman" w:cs="Times New Roman"/>
          <w:sz w:val="18"/>
          <w:szCs w:val="18"/>
          <w:lang w:val="en-GB"/>
        </w:rPr>
        <w:t>gazetarë</w:t>
      </w:r>
      <w:proofErr w:type="spellEnd"/>
      <w:r w:rsidRPr="00420C16">
        <w:rPr>
          <w:rFonts w:ascii="Times New Roman" w:hAnsi="Times New Roman" w:cs="Times New Roman"/>
          <w:sz w:val="18"/>
          <w:szCs w:val="18"/>
          <w:lang w:val="en-GB"/>
        </w:rPr>
        <w:t xml:space="preserve">), </w:t>
      </w:r>
      <w:proofErr w:type="spellStart"/>
      <w:r>
        <w:rPr>
          <w:rFonts w:ascii="Times New Roman" w:hAnsi="Times New Roman" w:cs="Times New Roman"/>
          <w:sz w:val="18"/>
          <w:szCs w:val="18"/>
          <w:lang w:val="en-GB"/>
        </w:rPr>
        <w:t>Federata</w:t>
      </w:r>
      <w:proofErr w:type="spellEnd"/>
      <w:r>
        <w:rPr>
          <w:rFonts w:ascii="Times New Roman" w:hAnsi="Times New Roman" w:cs="Times New Roman"/>
          <w:sz w:val="18"/>
          <w:szCs w:val="18"/>
          <w:lang w:val="en-GB"/>
        </w:rPr>
        <w:t xml:space="preserve"> </w:t>
      </w:r>
      <w:proofErr w:type="spellStart"/>
      <w:r>
        <w:rPr>
          <w:rFonts w:ascii="Times New Roman" w:hAnsi="Times New Roman" w:cs="Times New Roman"/>
          <w:sz w:val="18"/>
          <w:szCs w:val="18"/>
          <w:lang w:val="en-GB"/>
        </w:rPr>
        <w:t>Ndërkombëtare</w:t>
      </w:r>
      <w:proofErr w:type="spellEnd"/>
      <w:r>
        <w:rPr>
          <w:rFonts w:ascii="Times New Roman" w:hAnsi="Times New Roman" w:cs="Times New Roman"/>
          <w:sz w:val="18"/>
          <w:szCs w:val="18"/>
          <w:lang w:val="en-GB"/>
        </w:rPr>
        <w:t xml:space="preserve"> e </w:t>
      </w:r>
      <w:proofErr w:type="spellStart"/>
      <w:r>
        <w:rPr>
          <w:rFonts w:ascii="Times New Roman" w:hAnsi="Times New Roman" w:cs="Times New Roman"/>
          <w:sz w:val="18"/>
          <w:szCs w:val="18"/>
          <w:lang w:val="en-GB"/>
        </w:rPr>
        <w:t>gazetarëve</w:t>
      </w:r>
      <w:proofErr w:type="spellEnd"/>
      <w:r>
        <w:rPr>
          <w:rFonts w:ascii="Times New Roman" w:hAnsi="Times New Roman" w:cs="Times New Roman"/>
          <w:sz w:val="18"/>
          <w:szCs w:val="18"/>
          <w:lang w:val="en-GB"/>
        </w:rPr>
        <w:t xml:space="preserve">. </w:t>
      </w:r>
    </w:p>
    <w:p w:rsidR="00512FE3" w:rsidRPr="00420C16" w:rsidRDefault="00512FE3" w:rsidP="00512FE3">
      <w:pPr>
        <w:pStyle w:val="FootnoteText"/>
        <w:rPr>
          <w:lang w:val="it-IT"/>
        </w:rPr>
      </w:pPr>
      <w:r>
        <w:rPr>
          <w:lang w:val="it-I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82C" w:rsidRDefault="007248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5D0" w:rsidRPr="005608A2" w:rsidRDefault="000445D0" w:rsidP="005608A2">
    <w:pPr>
      <w:pStyle w:val="Header"/>
    </w:pPr>
    <w:r w:rsidRPr="005608A2">
      <w:rPr>
        <w:rFonts w:ascii="Gill Sans" w:hAnsi="Gill Sans" w:cs="Gill Sans"/>
        <w:b/>
        <w:noProof/>
        <w:color w:val="858B89"/>
        <w:sz w:val="24"/>
        <w:szCs w:val="24"/>
      </w:rPr>
      <w:t xml:space="preserve"> </w:t>
    </w:r>
    <w:r w:rsidRPr="00C17093">
      <w:rPr>
        <w:rFonts w:ascii="Arial" w:hAnsi="Arial" w:cs="Arial"/>
        <w:noProof/>
        <w:color w:val="000000"/>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5D0" w:rsidRDefault="000445D0">
    <w:pPr>
      <w:pStyle w:val="Header"/>
    </w:pPr>
    <w:r w:rsidRPr="00420C16">
      <w:rPr>
        <w:rFonts w:ascii="Arial" w:hAnsi="Arial" w:cs="Arial"/>
        <w:noProof/>
        <w:color w:val="000000"/>
        <w:sz w:val="24"/>
        <w:szCs w:val="24"/>
      </w:rPr>
      <w:drawing>
        <wp:anchor distT="0" distB="0" distL="114300" distR="114300" simplePos="0" relativeHeight="251663360" behindDoc="0" locked="0" layoutInCell="1" allowOverlap="1" wp14:anchorId="05330A91" wp14:editId="1228FF72">
          <wp:simplePos x="0" y="0"/>
          <wp:positionH relativeFrom="column">
            <wp:posOffset>4229100</wp:posOffset>
          </wp:positionH>
          <wp:positionV relativeFrom="paragraph">
            <wp:posOffset>-272415</wp:posOffset>
          </wp:positionV>
          <wp:extent cx="1849120" cy="870585"/>
          <wp:effectExtent l="0" t="0" r="0" b="0"/>
          <wp:wrapTight wrapText="bothSides">
            <wp:wrapPolygon edited="0">
              <wp:start x="2374" y="630"/>
              <wp:lineTo x="1484" y="2521"/>
              <wp:lineTo x="0" y="8193"/>
              <wp:lineTo x="0" y="18276"/>
              <wp:lineTo x="3560" y="20796"/>
              <wp:lineTo x="7714" y="20796"/>
              <wp:lineTo x="10385" y="19536"/>
              <wp:lineTo x="18989" y="13864"/>
              <wp:lineTo x="19582" y="10083"/>
              <wp:lineTo x="4451" y="630"/>
              <wp:lineTo x="2374" y="630"/>
            </wp:wrapPolygon>
          </wp:wrapTight>
          <wp:docPr id="7" name="Picture 7" descr="AG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9120" cy="870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49DC76AE" wp14:editId="29C1C8E1">
          <wp:simplePos x="0" y="0"/>
          <wp:positionH relativeFrom="column">
            <wp:posOffset>114300</wp:posOffset>
          </wp:positionH>
          <wp:positionV relativeFrom="paragraph">
            <wp:posOffset>-158115</wp:posOffset>
          </wp:positionV>
          <wp:extent cx="1257300" cy="740410"/>
          <wp:effectExtent l="0" t="0" r="12700" b="0"/>
          <wp:wrapTight wrapText="bothSides">
            <wp:wrapPolygon edited="0">
              <wp:start x="0" y="0"/>
              <wp:lineTo x="0" y="20748"/>
              <wp:lineTo x="21382" y="20748"/>
              <wp:lineTo x="21382" y="0"/>
              <wp:lineTo x="0" y="0"/>
            </wp:wrapPolygon>
          </wp:wrapTight>
          <wp:docPr id="8" name="Picture 8" descr="C:\Users\yllka.pllana\AppData\Local\Microsoft\Windows\INetCache\Content.Word\Capture_UNKT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llka.pllana\AppData\Local\Microsoft\Windows\INetCache\Content.Word\Capture_UNKT new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740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421"/>
    <w:multiLevelType w:val="hybridMultilevel"/>
    <w:tmpl w:val="0E7C1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D4BFA"/>
    <w:multiLevelType w:val="hybridMultilevel"/>
    <w:tmpl w:val="0CD8FF7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D04613"/>
    <w:multiLevelType w:val="hybridMultilevel"/>
    <w:tmpl w:val="14D21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13A47"/>
    <w:multiLevelType w:val="hybridMultilevel"/>
    <w:tmpl w:val="DDC0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63067"/>
    <w:multiLevelType w:val="hybridMultilevel"/>
    <w:tmpl w:val="4ADC520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0FB42B70"/>
    <w:multiLevelType w:val="hybridMultilevel"/>
    <w:tmpl w:val="5C300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81E54"/>
    <w:multiLevelType w:val="hybridMultilevel"/>
    <w:tmpl w:val="2C68FA82"/>
    <w:lvl w:ilvl="0" w:tplc="1EE483C2">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6A678E"/>
    <w:multiLevelType w:val="hybridMultilevel"/>
    <w:tmpl w:val="DF44E7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58469C4"/>
    <w:multiLevelType w:val="hybridMultilevel"/>
    <w:tmpl w:val="C7827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B6635EE"/>
    <w:multiLevelType w:val="hybridMultilevel"/>
    <w:tmpl w:val="60FE8A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B69048D"/>
    <w:multiLevelType w:val="hybridMultilevel"/>
    <w:tmpl w:val="94225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C7AC3"/>
    <w:multiLevelType w:val="hybridMultilevel"/>
    <w:tmpl w:val="BC127E7E"/>
    <w:lvl w:ilvl="0" w:tplc="1EE483C2">
      <w:start w:val="3"/>
      <w:numFmt w:val="bullet"/>
      <w:lvlText w:val="-"/>
      <w:lvlJc w:val="left"/>
      <w:pPr>
        <w:ind w:left="1500" w:hanging="360"/>
      </w:pPr>
      <w:rPr>
        <w:rFonts w:ascii="Times New Roman" w:eastAsiaTheme="minorHAnsi" w:hAnsi="Times New Roman" w:cs="Times New Roman" w:hint="default"/>
      </w:rPr>
    </w:lvl>
    <w:lvl w:ilvl="1" w:tplc="04100003" w:tentative="1">
      <w:start w:val="1"/>
      <w:numFmt w:val="bullet"/>
      <w:lvlText w:val="o"/>
      <w:lvlJc w:val="left"/>
      <w:pPr>
        <w:ind w:left="2220" w:hanging="360"/>
      </w:pPr>
      <w:rPr>
        <w:rFonts w:ascii="Courier New" w:hAnsi="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12" w15:restartNumberingAfterBreak="0">
    <w:nsid w:val="2CA44DA2"/>
    <w:multiLevelType w:val="hybridMultilevel"/>
    <w:tmpl w:val="105297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AC12B21"/>
    <w:multiLevelType w:val="hybridMultilevel"/>
    <w:tmpl w:val="90E08938"/>
    <w:lvl w:ilvl="0" w:tplc="1EE483C2">
      <w:start w:val="3"/>
      <w:numFmt w:val="bullet"/>
      <w:lvlText w:val="-"/>
      <w:lvlJc w:val="left"/>
      <w:pPr>
        <w:ind w:left="780" w:hanging="360"/>
      </w:pPr>
      <w:rPr>
        <w:rFonts w:ascii="Times New Roman" w:eastAsiaTheme="minorHAnsi" w:hAnsi="Times New Roman" w:cs="Times New Roman"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4" w15:restartNumberingAfterBreak="0">
    <w:nsid w:val="3EF91DBE"/>
    <w:multiLevelType w:val="hybridMultilevel"/>
    <w:tmpl w:val="6032DBEC"/>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E16D27"/>
    <w:multiLevelType w:val="hybridMultilevel"/>
    <w:tmpl w:val="8C2C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19507F"/>
    <w:multiLevelType w:val="hybridMultilevel"/>
    <w:tmpl w:val="706C4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6051E9"/>
    <w:multiLevelType w:val="hybridMultilevel"/>
    <w:tmpl w:val="190E8A0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C7307A"/>
    <w:multiLevelType w:val="hybridMultilevel"/>
    <w:tmpl w:val="EEA6EA50"/>
    <w:lvl w:ilvl="0" w:tplc="041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5C1957"/>
    <w:multiLevelType w:val="hybridMultilevel"/>
    <w:tmpl w:val="B088F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E57886"/>
    <w:multiLevelType w:val="hybridMultilevel"/>
    <w:tmpl w:val="1B863BA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D277FA"/>
    <w:multiLevelType w:val="hybridMultilevel"/>
    <w:tmpl w:val="FEFCC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D1818D2"/>
    <w:multiLevelType w:val="hybridMultilevel"/>
    <w:tmpl w:val="8B40B980"/>
    <w:lvl w:ilvl="0" w:tplc="D41E2F3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23D0303"/>
    <w:multiLevelType w:val="hybridMultilevel"/>
    <w:tmpl w:val="92926CC2"/>
    <w:lvl w:ilvl="0" w:tplc="1EE483C2">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C8D37CC"/>
    <w:multiLevelType w:val="hybridMultilevel"/>
    <w:tmpl w:val="9B78ED04"/>
    <w:lvl w:ilvl="0" w:tplc="0410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460E17"/>
    <w:multiLevelType w:val="hybridMultilevel"/>
    <w:tmpl w:val="8C96D6CE"/>
    <w:lvl w:ilvl="0" w:tplc="1EE483C2">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A5013F6"/>
    <w:multiLevelType w:val="hybridMultilevel"/>
    <w:tmpl w:val="F100118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7DD77EDE"/>
    <w:multiLevelType w:val="hybridMultilevel"/>
    <w:tmpl w:val="CE28573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15:restartNumberingAfterBreak="0">
    <w:nsid w:val="7FAF1E67"/>
    <w:multiLevelType w:val="hybridMultilevel"/>
    <w:tmpl w:val="FDA6736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16"/>
  </w:num>
  <w:num w:numId="2">
    <w:abstractNumId w:val="21"/>
  </w:num>
  <w:num w:numId="3">
    <w:abstractNumId w:val="19"/>
  </w:num>
  <w:num w:numId="4">
    <w:abstractNumId w:val="3"/>
  </w:num>
  <w:num w:numId="5">
    <w:abstractNumId w:val="8"/>
  </w:num>
  <w:num w:numId="6">
    <w:abstractNumId w:val="5"/>
  </w:num>
  <w:num w:numId="7">
    <w:abstractNumId w:val="10"/>
  </w:num>
  <w:num w:numId="8">
    <w:abstractNumId w:val="2"/>
  </w:num>
  <w:num w:numId="9">
    <w:abstractNumId w:val="14"/>
  </w:num>
  <w:num w:numId="10">
    <w:abstractNumId w:val="15"/>
  </w:num>
  <w:num w:numId="11">
    <w:abstractNumId w:val="0"/>
  </w:num>
  <w:num w:numId="12">
    <w:abstractNumId w:val="6"/>
  </w:num>
  <w:num w:numId="13">
    <w:abstractNumId w:val="7"/>
  </w:num>
  <w:num w:numId="14">
    <w:abstractNumId w:val="22"/>
  </w:num>
  <w:num w:numId="15">
    <w:abstractNumId w:val="1"/>
  </w:num>
  <w:num w:numId="16">
    <w:abstractNumId w:val="28"/>
  </w:num>
  <w:num w:numId="17">
    <w:abstractNumId w:val="13"/>
  </w:num>
  <w:num w:numId="18">
    <w:abstractNumId w:val="23"/>
  </w:num>
  <w:num w:numId="19">
    <w:abstractNumId w:val="25"/>
  </w:num>
  <w:num w:numId="20">
    <w:abstractNumId w:val="11"/>
  </w:num>
  <w:num w:numId="21">
    <w:abstractNumId w:val="12"/>
  </w:num>
  <w:num w:numId="22">
    <w:abstractNumId w:val="9"/>
  </w:num>
  <w:num w:numId="23">
    <w:abstractNumId w:val="27"/>
  </w:num>
  <w:num w:numId="24">
    <w:abstractNumId w:val="4"/>
  </w:num>
  <w:num w:numId="25">
    <w:abstractNumId w:val="18"/>
  </w:num>
  <w:num w:numId="26">
    <w:abstractNumId w:val="24"/>
  </w:num>
  <w:num w:numId="27">
    <w:abstractNumId w:val="26"/>
  </w:num>
  <w:num w:numId="28">
    <w:abstractNumId w:val="2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55F"/>
    <w:rsid w:val="00007D7E"/>
    <w:rsid w:val="00022F81"/>
    <w:rsid w:val="00031CDE"/>
    <w:rsid w:val="00040372"/>
    <w:rsid w:val="000445D0"/>
    <w:rsid w:val="00060D2A"/>
    <w:rsid w:val="00070CCA"/>
    <w:rsid w:val="00080166"/>
    <w:rsid w:val="000913B5"/>
    <w:rsid w:val="000A081F"/>
    <w:rsid w:val="000A1126"/>
    <w:rsid w:val="000B0172"/>
    <w:rsid w:val="000B2FF1"/>
    <w:rsid w:val="000C1D12"/>
    <w:rsid w:val="000C214E"/>
    <w:rsid w:val="000C69DF"/>
    <w:rsid w:val="000D4039"/>
    <w:rsid w:val="000E1225"/>
    <w:rsid w:val="000E13A5"/>
    <w:rsid w:val="000E591A"/>
    <w:rsid w:val="000E70F5"/>
    <w:rsid w:val="000F79C3"/>
    <w:rsid w:val="00113129"/>
    <w:rsid w:val="00113FC3"/>
    <w:rsid w:val="00132C52"/>
    <w:rsid w:val="00133B4E"/>
    <w:rsid w:val="00142AC9"/>
    <w:rsid w:val="00154735"/>
    <w:rsid w:val="00165C83"/>
    <w:rsid w:val="001754FF"/>
    <w:rsid w:val="0017706A"/>
    <w:rsid w:val="001B6BA0"/>
    <w:rsid w:val="001E0640"/>
    <w:rsid w:val="002048B3"/>
    <w:rsid w:val="00204B18"/>
    <w:rsid w:val="00211682"/>
    <w:rsid w:val="002130B3"/>
    <w:rsid w:val="00221F07"/>
    <w:rsid w:val="0022281A"/>
    <w:rsid w:val="00223321"/>
    <w:rsid w:val="00235652"/>
    <w:rsid w:val="00235967"/>
    <w:rsid w:val="0023631C"/>
    <w:rsid w:val="002375C2"/>
    <w:rsid w:val="0024335E"/>
    <w:rsid w:val="002454FE"/>
    <w:rsid w:val="00247780"/>
    <w:rsid w:val="00252D57"/>
    <w:rsid w:val="0027083F"/>
    <w:rsid w:val="00280003"/>
    <w:rsid w:val="002936F0"/>
    <w:rsid w:val="002A64B9"/>
    <w:rsid w:val="002B2480"/>
    <w:rsid w:val="002C5ED9"/>
    <w:rsid w:val="002D0C9F"/>
    <w:rsid w:val="002F006A"/>
    <w:rsid w:val="002F2316"/>
    <w:rsid w:val="002F559E"/>
    <w:rsid w:val="0030565D"/>
    <w:rsid w:val="00320325"/>
    <w:rsid w:val="00324DF0"/>
    <w:rsid w:val="00325D25"/>
    <w:rsid w:val="00325DE8"/>
    <w:rsid w:val="0033042F"/>
    <w:rsid w:val="00333671"/>
    <w:rsid w:val="003355FB"/>
    <w:rsid w:val="003426A1"/>
    <w:rsid w:val="003443F9"/>
    <w:rsid w:val="00364D8C"/>
    <w:rsid w:val="00367F8D"/>
    <w:rsid w:val="00375F15"/>
    <w:rsid w:val="0037752B"/>
    <w:rsid w:val="0037777F"/>
    <w:rsid w:val="00377F32"/>
    <w:rsid w:val="00383802"/>
    <w:rsid w:val="00386CC8"/>
    <w:rsid w:val="00393BBA"/>
    <w:rsid w:val="003A5963"/>
    <w:rsid w:val="003F5AC8"/>
    <w:rsid w:val="004100CF"/>
    <w:rsid w:val="0041191E"/>
    <w:rsid w:val="00420C16"/>
    <w:rsid w:val="00421F58"/>
    <w:rsid w:val="00422DD9"/>
    <w:rsid w:val="00434F6C"/>
    <w:rsid w:val="00435D15"/>
    <w:rsid w:val="0044454F"/>
    <w:rsid w:val="00473FA4"/>
    <w:rsid w:val="004746FE"/>
    <w:rsid w:val="00486859"/>
    <w:rsid w:val="004A4456"/>
    <w:rsid w:val="004A56DA"/>
    <w:rsid w:val="004B3D9A"/>
    <w:rsid w:val="004B5907"/>
    <w:rsid w:val="004C09DC"/>
    <w:rsid w:val="004D586F"/>
    <w:rsid w:val="004E1242"/>
    <w:rsid w:val="004E6779"/>
    <w:rsid w:val="00511CFF"/>
    <w:rsid w:val="00512FE3"/>
    <w:rsid w:val="005354A6"/>
    <w:rsid w:val="005421AF"/>
    <w:rsid w:val="00550805"/>
    <w:rsid w:val="00550CFA"/>
    <w:rsid w:val="005608A2"/>
    <w:rsid w:val="0056332B"/>
    <w:rsid w:val="00573885"/>
    <w:rsid w:val="005A3F83"/>
    <w:rsid w:val="005B2E25"/>
    <w:rsid w:val="005E4BA8"/>
    <w:rsid w:val="00611B4D"/>
    <w:rsid w:val="00613C89"/>
    <w:rsid w:val="00621139"/>
    <w:rsid w:val="00627796"/>
    <w:rsid w:val="006675A8"/>
    <w:rsid w:val="006806AE"/>
    <w:rsid w:val="006B28AE"/>
    <w:rsid w:val="006B3866"/>
    <w:rsid w:val="006C2E7B"/>
    <w:rsid w:val="006E20D3"/>
    <w:rsid w:val="00701E87"/>
    <w:rsid w:val="00702E83"/>
    <w:rsid w:val="0070582F"/>
    <w:rsid w:val="0072482C"/>
    <w:rsid w:val="00725F27"/>
    <w:rsid w:val="007267BE"/>
    <w:rsid w:val="0073227A"/>
    <w:rsid w:val="00757837"/>
    <w:rsid w:val="007716C0"/>
    <w:rsid w:val="0077262F"/>
    <w:rsid w:val="0078359E"/>
    <w:rsid w:val="00796654"/>
    <w:rsid w:val="00797AC7"/>
    <w:rsid w:val="007A58B6"/>
    <w:rsid w:val="007A6FBA"/>
    <w:rsid w:val="007A7C68"/>
    <w:rsid w:val="007B6774"/>
    <w:rsid w:val="007C706F"/>
    <w:rsid w:val="007D01C8"/>
    <w:rsid w:val="007D5652"/>
    <w:rsid w:val="007D5CE1"/>
    <w:rsid w:val="008075FD"/>
    <w:rsid w:val="00810633"/>
    <w:rsid w:val="00820B78"/>
    <w:rsid w:val="00820DE1"/>
    <w:rsid w:val="00831042"/>
    <w:rsid w:val="00836368"/>
    <w:rsid w:val="00855F57"/>
    <w:rsid w:val="008570AE"/>
    <w:rsid w:val="008637A5"/>
    <w:rsid w:val="00866240"/>
    <w:rsid w:val="00866E15"/>
    <w:rsid w:val="00881A99"/>
    <w:rsid w:val="00882820"/>
    <w:rsid w:val="008A6115"/>
    <w:rsid w:val="008B4030"/>
    <w:rsid w:val="008C26F8"/>
    <w:rsid w:val="008D62FA"/>
    <w:rsid w:val="008E1472"/>
    <w:rsid w:val="008E2905"/>
    <w:rsid w:val="008E3D84"/>
    <w:rsid w:val="008E6CEE"/>
    <w:rsid w:val="008F0BD1"/>
    <w:rsid w:val="00904161"/>
    <w:rsid w:val="00911CB0"/>
    <w:rsid w:val="00937DCA"/>
    <w:rsid w:val="00937E62"/>
    <w:rsid w:val="00946C82"/>
    <w:rsid w:val="00951752"/>
    <w:rsid w:val="009569D7"/>
    <w:rsid w:val="009620BA"/>
    <w:rsid w:val="00987043"/>
    <w:rsid w:val="00990E3F"/>
    <w:rsid w:val="00994C86"/>
    <w:rsid w:val="009A7201"/>
    <w:rsid w:val="009B57F9"/>
    <w:rsid w:val="009C1E72"/>
    <w:rsid w:val="009E0475"/>
    <w:rsid w:val="009F14E6"/>
    <w:rsid w:val="00A200E6"/>
    <w:rsid w:val="00A3613E"/>
    <w:rsid w:val="00A412B9"/>
    <w:rsid w:val="00A4412A"/>
    <w:rsid w:val="00A47797"/>
    <w:rsid w:val="00A50897"/>
    <w:rsid w:val="00A54490"/>
    <w:rsid w:val="00A60AA7"/>
    <w:rsid w:val="00A62B0B"/>
    <w:rsid w:val="00A81178"/>
    <w:rsid w:val="00AA1F78"/>
    <w:rsid w:val="00AA39E9"/>
    <w:rsid w:val="00AB039E"/>
    <w:rsid w:val="00AB3B04"/>
    <w:rsid w:val="00AC1E95"/>
    <w:rsid w:val="00AC5A45"/>
    <w:rsid w:val="00AD2218"/>
    <w:rsid w:val="00AD65FF"/>
    <w:rsid w:val="00AD7BB6"/>
    <w:rsid w:val="00AF4FBD"/>
    <w:rsid w:val="00B05108"/>
    <w:rsid w:val="00B21D7B"/>
    <w:rsid w:val="00B2215D"/>
    <w:rsid w:val="00B23C89"/>
    <w:rsid w:val="00B2739F"/>
    <w:rsid w:val="00B55195"/>
    <w:rsid w:val="00B67A89"/>
    <w:rsid w:val="00B71ED2"/>
    <w:rsid w:val="00B73F1E"/>
    <w:rsid w:val="00B80E12"/>
    <w:rsid w:val="00BA7210"/>
    <w:rsid w:val="00BB2328"/>
    <w:rsid w:val="00BB677C"/>
    <w:rsid w:val="00BC71C7"/>
    <w:rsid w:val="00BD27B2"/>
    <w:rsid w:val="00BD4B14"/>
    <w:rsid w:val="00BF0AF8"/>
    <w:rsid w:val="00BF327B"/>
    <w:rsid w:val="00C12503"/>
    <w:rsid w:val="00C13538"/>
    <w:rsid w:val="00C16DBE"/>
    <w:rsid w:val="00C17093"/>
    <w:rsid w:val="00C21440"/>
    <w:rsid w:val="00C27177"/>
    <w:rsid w:val="00C45F13"/>
    <w:rsid w:val="00C47D13"/>
    <w:rsid w:val="00C64983"/>
    <w:rsid w:val="00C73DC9"/>
    <w:rsid w:val="00C75CF4"/>
    <w:rsid w:val="00C9461B"/>
    <w:rsid w:val="00CA187A"/>
    <w:rsid w:val="00CA693F"/>
    <w:rsid w:val="00CA78D3"/>
    <w:rsid w:val="00CC51D9"/>
    <w:rsid w:val="00CE1532"/>
    <w:rsid w:val="00CE2BA7"/>
    <w:rsid w:val="00CE7321"/>
    <w:rsid w:val="00CF5F7E"/>
    <w:rsid w:val="00D02548"/>
    <w:rsid w:val="00D2292E"/>
    <w:rsid w:val="00D32108"/>
    <w:rsid w:val="00D32E7C"/>
    <w:rsid w:val="00D33567"/>
    <w:rsid w:val="00D4390B"/>
    <w:rsid w:val="00D647A2"/>
    <w:rsid w:val="00D732BD"/>
    <w:rsid w:val="00D77404"/>
    <w:rsid w:val="00D82205"/>
    <w:rsid w:val="00D84E11"/>
    <w:rsid w:val="00D86F14"/>
    <w:rsid w:val="00D87E25"/>
    <w:rsid w:val="00D91071"/>
    <w:rsid w:val="00DA0E6F"/>
    <w:rsid w:val="00DA5333"/>
    <w:rsid w:val="00DB001E"/>
    <w:rsid w:val="00DB0692"/>
    <w:rsid w:val="00DC54E4"/>
    <w:rsid w:val="00E02CBF"/>
    <w:rsid w:val="00E168A1"/>
    <w:rsid w:val="00E20462"/>
    <w:rsid w:val="00E20CAB"/>
    <w:rsid w:val="00E25FFB"/>
    <w:rsid w:val="00E37BE7"/>
    <w:rsid w:val="00E71BD6"/>
    <w:rsid w:val="00E71C58"/>
    <w:rsid w:val="00E8279E"/>
    <w:rsid w:val="00E87EB9"/>
    <w:rsid w:val="00EA0C9A"/>
    <w:rsid w:val="00EB6216"/>
    <w:rsid w:val="00EC42FB"/>
    <w:rsid w:val="00EC7B86"/>
    <w:rsid w:val="00ED313A"/>
    <w:rsid w:val="00EE2EFF"/>
    <w:rsid w:val="00EE747F"/>
    <w:rsid w:val="00EF2BEA"/>
    <w:rsid w:val="00F0178E"/>
    <w:rsid w:val="00F02347"/>
    <w:rsid w:val="00F0271E"/>
    <w:rsid w:val="00F0360C"/>
    <w:rsid w:val="00F1010E"/>
    <w:rsid w:val="00F1104C"/>
    <w:rsid w:val="00F23037"/>
    <w:rsid w:val="00F25523"/>
    <w:rsid w:val="00F37A48"/>
    <w:rsid w:val="00F42471"/>
    <w:rsid w:val="00F42830"/>
    <w:rsid w:val="00F4455F"/>
    <w:rsid w:val="00F45B7E"/>
    <w:rsid w:val="00F606F3"/>
    <w:rsid w:val="00F6592F"/>
    <w:rsid w:val="00F731BA"/>
    <w:rsid w:val="00F91A04"/>
    <w:rsid w:val="00F93518"/>
    <w:rsid w:val="00FA176C"/>
    <w:rsid w:val="00FA6DC7"/>
    <w:rsid w:val="00FB1117"/>
    <w:rsid w:val="00FB4714"/>
    <w:rsid w:val="00FC2936"/>
    <w:rsid w:val="00FC5489"/>
    <w:rsid w:val="00FE040C"/>
    <w:rsid w:val="00FF3DDF"/>
    <w:rsid w:val="00FF565D"/>
    <w:rsid w:val="00FF7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A9E15D6-6CEF-454A-A413-E64D85B3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455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80166"/>
    <w:pPr>
      <w:spacing w:after="0" w:line="240" w:lineRule="auto"/>
      <w:ind w:left="720"/>
    </w:pPr>
    <w:rPr>
      <w:rFonts w:ascii="Calibri" w:hAnsi="Calibri" w:cs="Times New Roman"/>
    </w:rPr>
  </w:style>
  <w:style w:type="character" w:styleId="Hyperlink">
    <w:name w:val="Hyperlink"/>
    <w:basedOn w:val="DefaultParagraphFont"/>
    <w:uiPriority w:val="99"/>
    <w:unhideWhenUsed/>
    <w:rsid w:val="00B21D7B"/>
    <w:rPr>
      <w:color w:val="0563C1" w:themeColor="hyperlink"/>
      <w:u w:val="single"/>
    </w:rPr>
  </w:style>
  <w:style w:type="paragraph" w:styleId="BalloonText">
    <w:name w:val="Balloon Text"/>
    <w:basedOn w:val="Normal"/>
    <w:link w:val="BalloonTextChar"/>
    <w:uiPriority w:val="99"/>
    <w:semiHidden/>
    <w:unhideWhenUsed/>
    <w:rsid w:val="00B2215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215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13538"/>
    <w:rPr>
      <w:sz w:val="18"/>
      <w:szCs w:val="18"/>
    </w:rPr>
  </w:style>
  <w:style w:type="paragraph" w:styleId="CommentText">
    <w:name w:val="annotation text"/>
    <w:basedOn w:val="Normal"/>
    <w:link w:val="CommentTextChar"/>
    <w:uiPriority w:val="99"/>
    <w:semiHidden/>
    <w:unhideWhenUsed/>
    <w:rsid w:val="00C13538"/>
    <w:pPr>
      <w:spacing w:line="240" w:lineRule="auto"/>
    </w:pPr>
    <w:rPr>
      <w:sz w:val="24"/>
      <w:szCs w:val="24"/>
    </w:rPr>
  </w:style>
  <w:style w:type="character" w:customStyle="1" w:styleId="CommentTextChar">
    <w:name w:val="Comment Text Char"/>
    <w:basedOn w:val="DefaultParagraphFont"/>
    <w:link w:val="CommentText"/>
    <w:uiPriority w:val="99"/>
    <w:semiHidden/>
    <w:rsid w:val="00C13538"/>
    <w:rPr>
      <w:sz w:val="24"/>
      <w:szCs w:val="24"/>
    </w:rPr>
  </w:style>
  <w:style w:type="paragraph" w:styleId="CommentSubject">
    <w:name w:val="annotation subject"/>
    <w:basedOn w:val="CommentText"/>
    <w:next w:val="CommentText"/>
    <w:link w:val="CommentSubjectChar"/>
    <w:uiPriority w:val="99"/>
    <w:semiHidden/>
    <w:unhideWhenUsed/>
    <w:rsid w:val="00C13538"/>
    <w:rPr>
      <w:b/>
      <w:bCs/>
      <w:sz w:val="20"/>
      <w:szCs w:val="20"/>
    </w:rPr>
  </w:style>
  <w:style w:type="character" w:customStyle="1" w:styleId="CommentSubjectChar">
    <w:name w:val="Comment Subject Char"/>
    <w:basedOn w:val="CommentTextChar"/>
    <w:link w:val="CommentSubject"/>
    <w:uiPriority w:val="99"/>
    <w:semiHidden/>
    <w:rsid w:val="00C13538"/>
    <w:rPr>
      <w:b/>
      <w:bCs/>
      <w:sz w:val="20"/>
      <w:szCs w:val="20"/>
    </w:rPr>
  </w:style>
  <w:style w:type="paragraph" w:styleId="NormalWeb">
    <w:name w:val="Normal (Web)"/>
    <w:basedOn w:val="Normal"/>
    <w:uiPriority w:val="99"/>
    <w:unhideWhenUsed/>
    <w:rsid w:val="00A47797"/>
    <w:pPr>
      <w:spacing w:before="100" w:beforeAutospacing="1" w:after="100" w:afterAutospacing="1" w:line="240" w:lineRule="auto"/>
    </w:pPr>
    <w:rPr>
      <w:rFonts w:ascii="Times" w:hAnsi="Times" w:cs="Times New Roman"/>
      <w:sz w:val="20"/>
      <w:szCs w:val="20"/>
      <w:lang w:val="it-IT" w:eastAsia="it-IT"/>
    </w:rPr>
  </w:style>
  <w:style w:type="character" w:customStyle="1" w:styleId="apple-converted-space">
    <w:name w:val="apple-converted-space"/>
    <w:basedOn w:val="DefaultParagraphFont"/>
    <w:rsid w:val="00A47797"/>
  </w:style>
  <w:style w:type="paragraph" w:styleId="FootnoteText">
    <w:name w:val="footnote text"/>
    <w:basedOn w:val="Normal"/>
    <w:link w:val="FootnoteTextChar"/>
    <w:uiPriority w:val="99"/>
    <w:unhideWhenUsed/>
    <w:rsid w:val="00AC5A45"/>
    <w:pPr>
      <w:spacing w:after="0" w:line="240" w:lineRule="auto"/>
    </w:pPr>
    <w:rPr>
      <w:sz w:val="24"/>
      <w:szCs w:val="24"/>
    </w:rPr>
  </w:style>
  <w:style w:type="character" w:customStyle="1" w:styleId="FootnoteTextChar">
    <w:name w:val="Footnote Text Char"/>
    <w:basedOn w:val="DefaultParagraphFont"/>
    <w:link w:val="FootnoteText"/>
    <w:uiPriority w:val="99"/>
    <w:rsid w:val="00AC5A45"/>
    <w:rPr>
      <w:sz w:val="24"/>
      <w:szCs w:val="24"/>
    </w:rPr>
  </w:style>
  <w:style w:type="character" w:styleId="FootnoteReference">
    <w:name w:val="footnote reference"/>
    <w:basedOn w:val="DefaultParagraphFont"/>
    <w:uiPriority w:val="99"/>
    <w:unhideWhenUsed/>
    <w:rsid w:val="00AC5A45"/>
    <w:rPr>
      <w:vertAlign w:val="superscript"/>
    </w:rPr>
  </w:style>
  <w:style w:type="paragraph" w:styleId="Header">
    <w:name w:val="header"/>
    <w:basedOn w:val="Normal"/>
    <w:link w:val="HeaderChar"/>
    <w:uiPriority w:val="99"/>
    <w:unhideWhenUsed/>
    <w:rsid w:val="00560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8A2"/>
  </w:style>
  <w:style w:type="paragraph" w:styleId="Footer">
    <w:name w:val="footer"/>
    <w:basedOn w:val="Normal"/>
    <w:link w:val="FooterChar"/>
    <w:uiPriority w:val="99"/>
    <w:unhideWhenUsed/>
    <w:rsid w:val="00560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8A2"/>
  </w:style>
  <w:style w:type="character" w:customStyle="1" w:styleId="Mention1">
    <w:name w:val="Mention1"/>
    <w:basedOn w:val="DefaultParagraphFont"/>
    <w:uiPriority w:val="99"/>
    <w:semiHidden/>
    <w:unhideWhenUsed/>
    <w:rsid w:val="00CE7321"/>
    <w:rPr>
      <w:color w:val="2B579A"/>
      <w:shd w:val="clear" w:color="auto" w:fill="E6E6E6"/>
    </w:rPr>
  </w:style>
  <w:style w:type="character" w:styleId="IntenseReference">
    <w:name w:val="Intense Reference"/>
    <w:basedOn w:val="DefaultParagraphFont"/>
    <w:uiPriority w:val="32"/>
    <w:qFormat/>
    <w:rsid w:val="00221F07"/>
    <w:rPr>
      <w:b/>
      <w:bCs/>
      <w:smallCaps/>
      <w:color w:val="5B9BD5" w:themeColor="accent1"/>
      <w:spacing w:val="5"/>
    </w:rPr>
  </w:style>
  <w:style w:type="character" w:styleId="Mention">
    <w:name w:val="Mention"/>
    <w:basedOn w:val="DefaultParagraphFont"/>
    <w:uiPriority w:val="99"/>
    <w:semiHidden/>
    <w:unhideWhenUsed/>
    <w:rsid w:val="00BD27B2"/>
    <w:rPr>
      <w:color w:val="2B579A"/>
      <w:shd w:val="clear" w:color="auto" w:fill="E6E6E6"/>
    </w:rPr>
  </w:style>
  <w:style w:type="character" w:styleId="FollowedHyperlink">
    <w:name w:val="FollowedHyperlink"/>
    <w:basedOn w:val="DefaultParagraphFont"/>
    <w:uiPriority w:val="99"/>
    <w:semiHidden/>
    <w:unhideWhenUsed/>
    <w:rsid w:val="000C69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02253">
      <w:bodyDiv w:val="1"/>
      <w:marLeft w:val="0"/>
      <w:marRight w:val="0"/>
      <w:marTop w:val="0"/>
      <w:marBottom w:val="0"/>
      <w:divBdr>
        <w:top w:val="none" w:sz="0" w:space="0" w:color="auto"/>
        <w:left w:val="none" w:sz="0" w:space="0" w:color="auto"/>
        <w:bottom w:val="none" w:sz="0" w:space="0" w:color="auto"/>
        <w:right w:val="none" w:sz="0" w:space="0" w:color="auto"/>
      </w:divBdr>
    </w:div>
    <w:div w:id="222953485">
      <w:bodyDiv w:val="1"/>
      <w:marLeft w:val="0"/>
      <w:marRight w:val="0"/>
      <w:marTop w:val="0"/>
      <w:marBottom w:val="0"/>
      <w:divBdr>
        <w:top w:val="none" w:sz="0" w:space="0" w:color="auto"/>
        <w:left w:val="none" w:sz="0" w:space="0" w:color="auto"/>
        <w:bottom w:val="none" w:sz="0" w:space="0" w:color="auto"/>
        <w:right w:val="none" w:sz="0" w:space="0" w:color="auto"/>
      </w:divBdr>
    </w:div>
    <w:div w:id="376243243">
      <w:bodyDiv w:val="1"/>
      <w:marLeft w:val="0"/>
      <w:marRight w:val="0"/>
      <w:marTop w:val="0"/>
      <w:marBottom w:val="0"/>
      <w:divBdr>
        <w:top w:val="none" w:sz="0" w:space="0" w:color="auto"/>
        <w:left w:val="none" w:sz="0" w:space="0" w:color="auto"/>
        <w:bottom w:val="none" w:sz="0" w:space="0" w:color="auto"/>
        <w:right w:val="none" w:sz="0" w:space="0" w:color="auto"/>
      </w:divBdr>
    </w:div>
    <w:div w:id="780490303">
      <w:bodyDiv w:val="1"/>
      <w:marLeft w:val="0"/>
      <w:marRight w:val="0"/>
      <w:marTop w:val="0"/>
      <w:marBottom w:val="0"/>
      <w:divBdr>
        <w:top w:val="none" w:sz="0" w:space="0" w:color="auto"/>
        <w:left w:val="none" w:sz="0" w:space="0" w:color="auto"/>
        <w:bottom w:val="none" w:sz="0" w:space="0" w:color="auto"/>
        <w:right w:val="none" w:sz="0" w:space="0" w:color="auto"/>
      </w:divBdr>
    </w:div>
    <w:div w:id="1278828725">
      <w:bodyDiv w:val="1"/>
      <w:marLeft w:val="0"/>
      <w:marRight w:val="0"/>
      <w:marTop w:val="0"/>
      <w:marBottom w:val="0"/>
      <w:divBdr>
        <w:top w:val="none" w:sz="0" w:space="0" w:color="auto"/>
        <w:left w:val="none" w:sz="0" w:space="0" w:color="auto"/>
        <w:bottom w:val="none" w:sz="0" w:space="0" w:color="auto"/>
        <w:right w:val="none" w:sz="0" w:space="0" w:color="auto"/>
      </w:divBdr>
    </w:div>
    <w:div w:id="144306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nkt.ks@one.un.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nkt.org/wp-content/uploads/2017/09/JPP2017_ApplicationFormAlbanian.doc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04208-4909-487D-BFD9-4A9617E0E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4CD2899-CEFE-4D89-8394-3A83ADDB5B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4CEC26-7319-46E2-B607-E042954436FC}">
  <ds:schemaRefs>
    <ds:schemaRef ds:uri="http://schemas.microsoft.com/sharepoint/v3/contenttype/forms"/>
  </ds:schemaRefs>
</ds:datastoreItem>
</file>

<file path=customXml/itemProps4.xml><?xml version="1.0" encoding="utf-8"?>
<ds:datastoreItem xmlns:ds="http://schemas.openxmlformats.org/officeDocument/2006/customXml" ds:itemID="{EDCF1420-714B-4B26-8335-E1F8AC690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1595</Words>
  <Characters>9096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UNKT</dc:creator>
  <cp:keywords/>
  <dc:description/>
  <cp:lastModifiedBy>Shpend Qamili</cp:lastModifiedBy>
  <cp:revision>3</cp:revision>
  <dcterms:created xsi:type="dcterms:W3CDTF">2017-09-14T10:19:00Z</dcterms:created>
  <dcterms:modified xsi:type="dcterms:W3CDTF">2017-10-02T12:35:00Z</dcterms:modified>
</cp:coreProperties>
</file>